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3CB343" w14:textId="77777777" w:rsidR="0003736A" w:rsidRPr="0003736A" w:rsidRDefault="0003736A" w:rsidP="0003736A">
      <w:pPr>
        <w:pBdr>
          <w:bottom w:val="single" w:sz="6" w:space="8" w:color="CCCCCC"/>
        </w:pBdr>
        <w:shd w:val="clear" w:color="auto" w:fill="FFFFFF"/>
        <w:spacing w:after="150" w:line="240" w:lineRule="auto"/>
        <w:outlineLvl w:val="0"/>
        <w:rPr>
          <w:rFonts w:ascii="inherit" w:eastAsia="Times New Roman" w:hAnsi="inherit" w:cs="Helvetica"/>
          <w:color w:val="333333"/>
          <w:kern w:val="36"/>
          <w:sz w:val="66"/>
          <w:szCs w:val="66"/>
        </w:rPr>
      </w:pPr>
      <w:r w:rsidRPr="0003736A">
        <w:rPr>
          <w:rFonts w:ascii="inherit" w:eastAsia="Times New Roman" w:hAnsi="inherit" w:cs="Helvetica"/>
          <w:color w:val="333333"/>
          <w:kern w:val="36"/>
          <w:sz w:val="66"/>
          <w:szCs w:val="66"/>
        </w:rPr>
        <w:t xml:space="preserve">10 Tips for the </w:t>
      </w:r>
      <w:proofErr w:type="spellStart"/>
      <w:r w:rsidRPr="0003736A">
        <w:rPr>
          <w:rFonts w:ascii="inherit" w:eastAsia="Times New Roman" w:hAnsi="inherit" w:cs="Helvetica"/>
          <w:color w:val="333333"/>
          <w:kern w:val="36"/>
          <w:sz w:val="66"/>
          <w:szCs w:val="66"/>
        </w:rPr>
        <w:t>SoapUI</w:t>
      </w:r>
      <w:proofErr w:type="spellEnd"/>
      <w:r w:rsidRPr="0003736A">
        <w:rPr>
          <w:rFonts w:ascii="inherit" w:eastAsia="Times New Roman" w:hAnsi="inherit" w:cs="Helvetica"/>
          <w:color w:val="333333"/>
          <w:kern w:val="36"/>
          <w:sz w:val="66"/>
          <w:szCs w:val="66"/>
        </w:rPr>
        <w:t xml:space="preserve"> Beginner</w:t>
      </w:r>
    </w:p>
    <w:p w14:paraId="25B5C33E" w14:textId="77777777" w:rsidR="0003736A" w:rsidRPr="0003736A" w:rsidRDefault="0003736A" w:rsidP="0003736A">
      <w:pPr>
        <w:shd w:val="clear" w:color="auto" w:fill="FFFFFF"/>
        <w:spacing w:after="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Share this article:      </w:t>
      </w:r>
    </w:p>
    <w:p w14:paraId="490FFA50" w14:textId="77777777" w:rsidR="0003736A" w:rsidRPr="0003736A" w:rsidRDefault="0003736A" w:rsidP="0003736A">
      <w:pPr>
        <w:shd w:val="clear" w:color="auto" w:fill="FFFFFF"/>
        <w:spacing w:before="300" w:after="150" w:line="240" w:lineRule="auto"/>
        <w:outlineLvl w:val="1"/>
        <w:rPr>
          <w:rFonts w:ascii="inherit" w:eastAsia="Times New Roman" w:hAnsi="inherit" w:cs="Helvetica"/>
          <w:color w:val="333333"/>
          <w:sz w:val="45"/>
          <w:szCs w:val="45"/>
        </w:rPr>
      </w:pPr>
      <w:r w:rsidRPr="0003736A">
        <w:rPr>
          <w:rFonts w:ascii="inherit" w:eastAsia="Times New Roman" w:hAnsi="inherit" w:cs="Helvetica"/>
          <w:color w:val="333333"/>
          <w:sz w:val="45"/>
          <w:szCs w:val="45"/>
        </w:rPr>
        <w:t xml:space="preserve">Introduction for the </w:t>
      </w:r>
      <w:proofErr w:type="spellStart"/>
      <w:r w:rsidRPr="0003736A">
        <w:rPr>
          <w:rFonts w:ascii="inherit" w:eastAsia="Times New Roman" w:hAnsi="inherit" w:cs="Helvetica"/>
          <w:color w:val="333333"/>
          <w:sz w:val="45"/>
          <w:szCs w:val="45"/>
        </w:rPr>
        <w:t>SoapUI</w:t>
      </w:r>
      <w:proofErr w:type="spellEnd"/>
      <w:r w:rsidRPr="0003736A">
        <w:rPr>
          <w:rFonts w:ascii="inherit" w:eastAsia="Times New Roman" w:hAnsi="inherit" w:cs="Helvetica"/>
          <w:color w:val="333333"/>
          <w:sz w:val="45"/>
          <w:szCs w:val="45"/>
        </w:rPr>
        <w:t xml:space="preserve"> Newbie</w:t>
      </w:r>
    </w:p>
    <w:p w14:paraId="0502B245"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proofErr w:type="gramStart"/>
      <w:r w:rsidRPr="0003736A">
        <w:rPr>
          <w:rFonts w:ascii="Helvetica" w:eastAsia="Times New Roman" w:hAnsi="Helvetica" w:cs="Helvetica"/>
          <w:color w:val="333333"/>
          <w:sz w:val="21"/>
          <w:szCs w:val="21"/>
        </w:rPr>
        <w:t>So</w:t>
      </w:r>
      <w:proofErr w:type="gramEnd"/>
      <w:r w:rsidRPr="0003736A">
        <w:rPr>
          <w:rFonts w:ascii="Helvetica" w:eastAsia="Times New Roman" w:hAnsi="Helvetica" w:cs="Helvetica"/>
          <w:color w:val="333333"/>
          <w:sz w:val="21"/>
          <w:szCs w:val="21"/>
        </w:rPr>
        <w:t xml:space="preserve"> you’ve downloaded and installed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Smart move, you’re on your way to testing greatness!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is a very extensive tool though, and sometimes it takes some time to understand it in its entirety. Here are 10 very basic tips on how to use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following them might not </w:t>
      </w:r>
      <w:commentRangeStart w:id="0"/>
      <w:r w:rsidRPr="0003736A">
        <w:rPr>
          <w:rFonts w:ascii="Helvetica" w:eastAsia="Times New Roman" w:hAnsi="Helvetica" w:cs="Helvetica"/>
          <w:color w:val="333333"/>
          <w:sz w:val="21"/>
          <w:szCs w:val="21"/>
        </w:rPr>
        <w:t>necessary</w:t>
      </w:r>
      <w:commentRangeEnd w:id="0"/>
      <w:r w:rsidR="00B05458">
        <w:rPr>
          <w:rStyle w:val="CommentReference"/>
        </w:rPr>
        <w:commentReference w:id="0"/>
      </w:r>
      <w:r w:rsidRPr="0003736A">
        <w:rPr>
          <w:rFonts w:ascii="Helvetica" w:eastAsia="Times New Roman" w:hAnsi="Helvetica" w:cs="Helvetica"/>
          <w:color w:val="333333"/>
          <w:sz w:val="21"/>
          <w:szCs w:val="21"/>
        </w:rPr>
        <w:t xml:space="preserve"> make you a better tester, but it will make you a more proficient user, and that’s a good first step.</w:t>
      </w:r>
    </w:p>
    <w:p w14:paraId="537DC76C"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Please note the following: These tips are </w:t>
      </w:r>
      <w:r w:rsidRPr="0003736A">
        <w:rPr>
          <w:rFonts w:ascii="Helvetica" w:eastAsia="Times New Roman" w:hAnsi="Helvetica" w:cs="Helvetica"/>
          <w:b/>
          <w:bCs/>
          <w:color w:val="333333"/>
          <w:sz w:val="21"/>
          <w:szCs w:val="21"/>
        </w:rPr>
        <w:t>very</w:t>
      </w:r>
      <w:r w:rsidRPr="0003736A">
        <w:rPr>
          <w:rFonts w:ascii="Helvetica" w:eastAsia="Times New Roman" w:hAnsi="Helvetica" w:cs="Helvetica"/>
          <w:color w:val="333333"/>
          <w:sz w:val="21"/>
          <w:szCs w:val="21"/>
        </w:rPr>
        <w:t> basic. They are based on some common mistakes the absolute beginner tends to do, but might seem a bit simplistic for the sophisticated user.</w:t>
      </w:r>
    </w:p>
    <w:p w14:paraId="1B586995"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 xml:space="preserve">We'll start off very simply with an important principle on how to interact with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w:t>
      </w:r>
      <w:bookmarkStart w:id="1" w:name="_GoBack"/>
      <w:bookmarkEnd w:id="1"/>
    </w:p>
    <w:p w14:paraId="29D72976" w14:textId="77777777" w:rsidR="0003736A" w:rsidRPr="0003736A" w:rsidRDefault="0003736A" w:rsidP="0003736A">
      <w:pPr>
        <w:shd w:val="clear" w:color="auto" w:fill="FFFFFF"/>
        <w:spacing w:before="300" w:after="30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pict w14:anchorId="6BE0F5BB">
          <v:rect id="_x0000_i1025" style="width:0;height:0" o:hralign="center" o:hrstd="t" o:hr="t" fillcolor="#a0a0a0" stroked="f"/>
        </w:pict>
      </w:r>
    </w:p>
    <w:p w14:paraId="3E5E4D6A" w14:textId="77777777" w:rsidR="0003736A" w:rsidRPr="0003736A" w:rsidRDefault="0003736A" w:rsidP="0003736A">
      <w:pPr>
        <w:shd w:val="clear" w:color="auto" w:fill="FFFFFF"/>
        <w:spacing w:before="300" w:after="150" w:line="240" w:lineRule="auto"/>
        <w:outlineLvl w:val="2"/>
        <w:rPr>
          <w:rFonts w:ascii="inherit" w:eastAsia="Times New Roman" w:hAnsi="inherit" w:cs="Helvetica"/>
          <w:color w:val="333333"/>
          <w:sz w:val="36"/>
          <w:szCs w:val="36"/>
        </w:rPr>
      </w:pPr>
      <w:r w:rsidRPr="0003736A">
        <w:rPr>
          <w:rFonts w:ascii="inherit" w:eastAsia="Times New Roman" w:hAnsi="inherit" w:cs="Helvetica"/>
          <w:color w:val="333333"/>
          <w:sz w:val="36"/>
          <w:szCs w:val="36"/>
        </w:rPr>
        <w:t>1) Right Click your way around</w:t>
      </w:r>
    </w:p>
    <w:p w14:paraId="42CCA22A"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noProof/>
          <w:color w:val="333333"/>
          <w:sz w:val="21"/>
          <w:szCs w:val="21"/>
        </w:rPr>
        <w:drawing>
          <wp:inline distT="0" distB="0" distL="0" distR="0" wp14:anchorId="303FEC9D" wp14:editId="1F65093F">
            <wp:extent cx="3383280" cy="3817620"/>
            <wp:effectExtent l="0" t="0" r="7620" b="0"/>
            <wp:docPr id="8" name="Picture 8" descr="Right Clicking in the Test T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ight Clicking in the Test Tool"/>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383280" cy="3817620"/>
                    </a:xfrm>
                    <a:prstGeom prst="rect">
                      <a:avLst/>
                    </a:prstGeom>
                    <a:noFill/>
                    <a:ln>
                      <a:noFill/>
                    </a:ln>
                  </pic:spPr>
                </pic:pic>
              </a:graphicData>
            </a:graphic>
          </wp:inline>
        </w:drawing>
      </w:r>
      <w:r w:rsidRPr="0003736A">
        <w:rPr>
          <w:rFonts w:ascii="Helvetica" w:eastAsia="Times New Roman" w:hAnsi="Helvetica" w:cs="Helvetica"/>
          <w:color w:val="333333"/>
          <w:sz w:val="21"/>
          <w:szCs w:val="21"/>
        </w:rPr>
        <w:t>This first tip might seem simple, but consider it a soft start.</w:t>
      </w:r>
    </w:p>
    <w:p w14:paraId="3F760A1D"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is very deep </w:t>
      </w:r>
      <w:proofErr w:type="spellStart"/>
      <w:r w:rsidRPr="0003736A">
        <w:rPr>
          <w:rFonts w:ascii="Helvetica" w:eastAsia="Times New Roman" w:hAnsi="Helvetica" w:cs="Helvetica"/>
          <w:color w:val="333333"/>
          <w:sz w:val="21"/>
          <w:szCs w:val="21"/>
        </w:rPr>
        <w:t>TestWare</w:t>
      </w:r>
      <w:proofErr w:type="spellEnd"/>
      <w:r w:rsidRPr="0003736A">
        <w:rPr>
          <w:rFonts w:ascii="Helvetica" w:eastAsia="Times New Roman" w:hAnsi="Helvetica" w:cs="Helvetica"/>
          <w:color w:val="333333"/>
          <w:sz w:val="21"/>
          <w:szCs w:val="21"/>
        </w:rPr>
        <w:t xml:space="preserve"> and as such there is so much you can do. </w:t>
      </w:r>
      <w:proofErr w:type="gramStart"/>
      <w:r w:rsidRPr="0003736A">
        <w:rPr>
          <w:rFonts w:ascii="Helvetica" w:eastAsia="Times New Roman" w:hAnsi="Helvetica" w:cs="Helvetica"/>
          <w:color w:val="333333"/>
          <w:sz w:val="21"/>
          <w:szCs w:val="21"/>
        </w:rPr>
        <w:t>Unfortunately</w:t>
      </w:r>
      <w:proofErr w:type="gramEnd"/>
      <w:r w:rsidRPr="0003736A">
        <w:rPr>
          <w:rFonts w:ascii="Helvetica" w:eastAsia="Times New Roman" w:hAnsi="Helvetica" w:cs="Helvetica"/>
          <w:color w:val="333333"/>
          <w:sz w:val="21"/>
          <w:szCs w:val="21"/>
        </w:rPr>
        <w:t xml:space="preserve"> most people never discover all the features available since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isn’t very… let’s call it “Bullish on menus”.</w:t>
      </w:r>
    </w:p>
    <w:p w14:paraId="2E6EC0BF"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lastRenderedPageBreak/>
        <w:t xml:space="preserve">So, the simple tip is; wherever you might be in the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interface, Right Click on any item you would like to interact with and see what shows up, you might be surprised. This is very basic, but once you realize that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is all about right clicking, working with the software will become so much easier.</w:t>
      </w:r>
    </w:p>
    <w:p w14:paraId="69E51A6E"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 xml:space="preserve">Next tip will address how to structure your tests in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w:t>
      </w:r>
    </w:p>
    <w:p w14:paraId="1533CCE6" w14:textId="77777777" w:rsidR="0003736A" w:rsidRPr="0003736A" w:rsidRDefault="0003736A" w:rsidP="0003736A">
      <w:pPr>
        <w:shd w:val="clear" w:color="auto" w:fill="FFFFFF"/>
        <w:spacing w:before="300" w:after="30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pict w14:anchorId="022070EF">
          <v:rect id="_x0000_i1027" style="width:0;height:0" o:hralign="center" o:hrstd="t" o:hr="t" fillcolor="#a0a0a0" stroked="f"/>
        </w:pict>
      </w:r>
    </w:p>
    <w:p w14:paraId="7F484C59" w14:textId="77777777" w:rsidR="0003736A" w:rsidRPr="0003736A" w:rsidRDefault="0003736A" w:rsidP="0003736A">
      <w:pPr>
        <w:shd w:val="clear" w:color="auto" w:fill="FFFFFF"/>
        <w:spacing w:before="300" w:after="150" w:line="240" w:lineRule="auto"/>
        <w:outlineLvl w:val="2"/>
        <w:rPr>
          <w:rFonts w:ascii="inherit" w:eastAsia="Times New Roman" w:hAnsi="inherit" w:cs="Helvetica"/>
          <w:color w:val="333333"/>
          <w:sz w:val="36"/>
          <w:szCs w:val="36"/>
        </w:rPr>
      </w:pPr>
      <w:r w:rsidRPr="0003736A">
        <w:rPr>
          <w:rFonts w:ascii="inherit" w:eastAsia="Times New Roman" w:hAnsi="inherit" w:cs="Helvetica"/>
          <w:color w:val="333333"/>
          <w:sz w:val="36"/>
          <w:szCs w:val="36"/>
        </w:rPr>
        <w:t xml:space="preserve">Tip 2) Place your tests in a </w:t>
      </w:r>
      <w:proofErr w:type="spellStart"/>
      <w:r w:rsidRPr="0003736A">
        <w:rPr>
          <w:rFonts w:ascii="inherit" w:eastAsia="Times New Roman" w:hAnsi="inherit" w:cs="Helvetica"/>
          <w:color w:val="333333"/>
          <w:sz w:val="36"/>
          <w:szCs w:val="36"/>
        </w:rPr>
        <w:t>TestCase</w:t>
      </w:r>
      <w:proofErr w:type="spellEnd"/>
    </w:p>
    <w:p w14:paraId="13A5E666"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noProof/>
          <w:color w:val="333333"/>
          <w:sz w:val="21"/>
          <w:szCs w:val="21"/>
        </w:rPr>
        <w:drawing>
          <wp:inline distT="0" distB="0" distL="0" distR="0" wp14:anchorId="31993965" wp14:editId="5E3BB6DA">
            <wp:extent cx="3535680" cy="2735580"/>
            <wp:effectExtent l="0" t="0" r="7620" b="7620"/>
            <wp:docPr id="7" name="Picture 7" descr="Add request to a Web 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dd request to a Web Tes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535680" cy="2735580"/>
                    </a:xfrm>
                    <a:prstGeom prst="rect">
                      <a:avLst/>
                    </a:prstGeom>
                    <a:noFill/>
                    <a:ln>
                      <a:noFill/>
                    </a:ln>
                  </pic:spPr>
                </pic:pic>
              </a:graphicData>
            </a:graphic>
          </wp:inline>
        </w:drawing>
      </w:r>
      <w:r w:rsidRPr="0003736A">
        <w:rPr>
          <w:rFonts w:ascii="Helvetica" w:eastAsia="Times New Roman" w:hAnsi="Helvetica" w:cs="Helvetica"/>
          <w:color w:val="333333"/>
          <w:sz w:val="21"/>
          <w:szCs w:val="21"/>
        </w:rPr>
        <w:t xml:space="preserve">There is a certain structure to how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wants you to handle your tests, based on Best Practices, and you benefit so much from using that structure. That structure is not terribly hard to use, most testers structure tests like that already. Here is how it works: you have a group of tests, called </w:t>
      </w:r>
      <w:proofErr w:type="spellStart"/>
      <w:r w:rsidRPr="0003736A">
        <w:rPr>
          <w:rFonts w:ascii="Helvetica" w:eastAsia="Times New Roman" w:hAnsi="Helvetica" w:cs="Helvetica"/>
          <w:i/>
          <w:iCs/>
          <w:color w:val="333333"/>
          <w:sz w:val="21"/>
          <w:szCs w:val="21"/>
        </w:rPr>
        <w:t>TestSuites</w:t>
      </w:r>
      <w:proofErr w:type="spellEnd"/>
      <w:r w:rsidRPr="0003736A">
        <w:rPr>
          <w:rFonts w:ascii="Helvetica" w:eastAsia="Times New Roman" w:hAnsi="Helvetica" w:cs="Helvetica"/>
          <w:i/>
          <w:iCs/>
          <w:color w:val="333333"/>
          <w:sz w:val="21"/>
          <w:szCs w:val="21"/>
        </w:rPr>
        <w:t> </w:t>
      </w:r>
      <w:r w:rsidRPr="0003736A">
        <w:rPr>
          <w:rFonts w:ascii="Helvetica" w:eastAsia="Times New Roman" w:hAnsi="Helvetica" w:cs="Helvetica"/>
          <w:color w:val="333333"/>
          <w:sz w:val="21"/>
          <w:szCs w:val="21"/>
        </w:rPr>
        <w:t>that contains the actual tests, called </w:t>
      </w:r>
      <w:proofErr w:type="spellStart"/>
      <w:r w:rsidRPr="0003736A">
        <w:rPr>
          <w:rFonts w:ascii="Helvetica" w:eastAsia="Times New Roman" w:hAnsi="Helvetica" w:cs="Helvetica"/>
          <w:i/>
          <w:iCs/>
          <w:color w:val="333333"/>
          <w:sz w:val="21"/>
          <w:szCs w:val="21"/>
        </w:rPr>
        <w:t>TestCases</w:t>
      </w:r>
      <w:proofErr w:type="spellEnd"/>
      <w:r w:rsidRPr="0003736A">
        <w:rPr>
          <w:rFonts w:ascii="Helvetica" w:eastAsia="Times New Roman" w:hAnsi="Helvetica" w:cs="Helvetica"/>
          <w:i/>
          <w:iCs/>
          <w:color w:val="333333"/>
          <w:sz w:val="21"/>
          <w:szCs w:val="21"/>
        </w:rPr>
        <w:t>.</w:t>
      </w:r>
      <w:r w:rsidRPr="0003736A">
        <w:rPr>
          <w:rFonts w:ascii="Helvetica" w:eastAsia="Times New Roman" w:hAnsi="Helvetica" w:cs="Helvetica"/>
          <w:color w:val="333333"/>
          <w:sz w:val="21"/>
          <w:szCs w:val="21"/>
        </w:rPr>
        <w:t xml:space="preserve"> A </w:t>
      </w:r>
      <w:proofErr w:type="spellStart"/>
      <w:r w:rsidRPr="0003736A">
        <w:rPr>
          <w:rFonts w:ascii="Helvetica" w:eastAsia="Times New Roman" w:hAnsi="Helvetica" w:cs="Helvetica"/>
          <w:color w:val="333333"/>
          <w:sz w:val="21"/>
          <w:szCs w:val="21"/>
        </w:rPr>
        <w:t>TestCase</w:t>
      </w:r>
      <w:proofErr w:type="spellEnd"/>
      <w:r w:rsidRPr="0003736A">
        <w:rPr>
          <w:rFonts w:ascii="Helvetica" w:eastAsia="Times New Roman" w:hAnsi="Helvetica" w:cs="Helvetica"/>
          <w:color w:val="333333"/>
          <w:sz w:val="21"/>
          <w:szCs w:val="21"/>
        </w:rPr>
        <w:t xml:space="preserve"> can in its turn contain a number of steps, called </w:t>
      </w:r>
      <w:proofErr w:type="spellStart"/>
      <w:r w:rsidRPr="0003736A">
        <w:rPr>
          <w:rFonts w:ascii="Helvetica" w:eastAsia="Times New Roman" w:hAnsi="Helvetica" w:cs="Helvetica"/>
          <w:i/>
          <w:iCs/>
          <w:color w:val="333333"/>
          <w:sz w:val="21"/>
          <w:szCs w:val="21"/>
        </w:rPr>
        <w:t>TestSteps</w:t>
      </w:r>
      <w:proofErr w:type="spellEnd"/>
      <w:r w:rsidRPr="0003736A">
        <w:rPr>
          <w:rFonts w:ascii="Helvetica" w:eastAsia="Times New Roman" w:hAnsi="Helvetica" w:cs="Helvetica"/>
          <w:color w:val="333333"/>
          <w:sz w:val="21"/>
          <w:szCs w:val="21"/>
        </w:rPr>
        <w:t>. That's it.</w:t>
      </w:r>
    </w:p>
    <w:p w14:paraId="5E849877"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If you follow the </w:t>
      </w:r>
      <w:proofErr w:type="spellStart"/>
      <w:r w:rsidRPr="0003736A">
        <w:rPr>
          <w:rFonts w:ascii="Helvetica" w:eastAsia="Times New Roman" w:hAnsi="Helvetica" w:cs="Helvetica"/>
          <w:i/>
          <w:iCs/>
          <w:color w:val="333333"/>
          <w:sz w:val="21"/>
          <w:szCs w:val="21"/>
        </w:rPr>
        <w:t>TestSuite</w:t>
      </w:r>
      <w:proofErr w:type="spellEnd"/>
      <w:r w:rsidRPr="0003736A">
        <w:rPr>
          <w:rFonts w:ascii="Helvetica" w:eastAsia="Times New Roman" w:hAnsi="Helvetica" w:cs="Helvetica"/>
          <w:color w:val="333333"/>
          <w:sz w:val="21"/>
          <w:szCs w:val="21"/>
        </w:rPr>
        <w:t>, </w:t>
      </w:r>
      <w:proofErr w:type="spellStart"/>
      <w:r w:rsidRPr="0003736A">
        <w:rPr>
          <w:rFonts w:ascii="Helvetica" w:eastAsia="Times New Roman" w:hAnsi="Helvetica" w:cs="Helvetica"/>
          <w:i/>
          <w:iCs/>
          <w:color w:val="333333"/>
          <w:sz w:val="21"/>
          <w:szCs w:val="21"/>
        </w:rPr>
        <w:t>TestCase</w:t>
      </w:r>
      <w:proofErr w:type="spellEnd"/>
      <w:r w:rsidRPr="0003736A">
        <w:rPr>
          <w:rFonts w:ascii="Helvetica" w:eastAsia="Times New Roman" w:hAnsi="Helvetica" w:cs="Helvetica"/>
          <w:i/>
          <w:iCs/>
          <w:color w:val="333333"/>
          <w:sz w:val="21"/>
          <w:szCs w:val="21"/>
        </w:rPr>
        <w:t>,</w:t>
      </w:r>
      <w:r w:rsidRPr="0003736A">
        <w:rPr>
          <w:rFonts w:ascii="Helvetica" w:eastAsia="Times New Roman" w:hAnsi="Helvetica" w:cs="Helvetica"/>
          <w:color w:val="333333"/>
          <w:sz w:val="21"/>
          <w:szCs w:val="21"/>
        </w:rPr>
        <w:t> </w:t>
      </w:r>
      <w:proofErr w:type="spellStart"/>
      <w:r w:rsidRPr="0003736A">
        <w:rPr>
          <w:rFonts w:ascii="Helvetica" w:eastAsia="Times New Roman" w:hAnsi="Helvetica" w:cs="Helvetica"/>
          <w:i/>
          <w:iCs/>
          <w:color w:val="333333"/>
          <w:sz w:val="21"/>
          <w:szCs w:val="21"/>
        </w:rPr>
        <w:t>TestStep</w:t>
      </w:r>
      <w:proofErr w:type="spellEnd"/>
      <w:r w:rsidRPr="0003736A">
        <w:rPr>
          <w:rFonts w:ascii="Helvetica" w:eastAsia="Times New Roman" w:hAnsi="Helvetica" w:cs="Helvetica"/>
          <w:color w:val="333333"/>
          <w:sz w:val="21"/>
          <w:szCs w:val="21"/>
        </w:rPr>
        <w:t> structure you have so much to gain. Test reuse is easier; you can clone or copy tests as well as refer to them from other tests. It’s also much easier to run them as </w:t>
      </w:r>
      <w:proofErr w:type="spellStart"/>
      <w:r w:rsidRPr="0003736A">
        <w:rPr>
          <w:rFonts w:ascii="Helvetica" w:eastAsia="Times New Roman" w:hAnsi="Helvetica" w:cs="Helvetica"/>
          <w:i/>
          <w:iCs/>
          <w:color w:val="333333"/>
          <w:sz w:val="21"/>
          <w:szCs w:val="21"/>
        </w:rPr>
        <w:t>LoadTests</w:t>
      </w:r>
      <w:proofErr w:type="spellEnd"/>
      <w:r w:rsidRPr="0003736A">
        <w:rPr>
          <w:rFonts w:ascii="Helvetica" w:eastAsia="Times New Roman" w:hAnsi="Helvetica" w:cs="Helvetica"/>
          <w:color w:val="333333"/>
          <w:sz w:val="21"/>
          <w:szCs w:val="21"/>
        </w:rPr>
        <w:t xml:space="preserve"> in </w:t>
      </w:r>
      <w:proofErr w:type="spellStart"/>
      <w:r w:rsidRPr="0003736A">
        <w:rPr>
          <w:rFonts w:ascii="Helvetica" w:eastAsia="Times New Roman" w:hAnsi="Helvetica" w:cs="Helvetica"/>
          <w:color w:val="333333"/>
          <w:sz w:val="21"/>
          <w:szCs w:val="21"/>
        </w:rPr>
        <w:t>loadUI</w:t>
      </w:r>
      <w:proofErr w:type="spellEnd"/>
      <w:r w:rsidRPr="0003736A">
        <w:rPr>
          <w:rFonts w:ascii="Helvetica" w:eastAsia="Times New Roman" w:hAnsi="Helvetica" w:cs="Helvetica"/>
          <w:color w:val="333333"/>
          <w:sz w:val="21"/>
          <w:szCs w:val="21"/>
        </w:rPr>
        <w:t xml:space="preserve">. Not only will the structure have technical benefits, it will also make testing easier for you; a well-structured test project will make navigation easier as well as provide a more clear overview of the amount of tests created and their purpose and </w:t>
      </w:r>
      <w:proofErr w:type="gramStart"/>
      <w:r w:rsidRPr="0003736A">
        <w:rPr>
          <w:rFonts w:ascii="Helvetica" w:eastAsia="Times New Roman" w:hAnsi="Helvetica" w:cs="Helvetica"/>
          <w:color w:val="333333"/>
          <w:sz w:val="21"/>
          <w:szCs w:val="21"/>
        </w:rPr>
        <w:t xml:space="preserve">method </w:t>
      </w:r>
      <w:commentRangeStart w:id="2"/>
      <w:r w:rsidRPr="0003736A">
        <w:rPr>
          <w:rFonts w:ascii="Helvetica" w:eastAsia="Times New Roman" w:hAnsi="Helvetica" w:cs="Helvetica"/>
          <w:color w:val="333333"/>
          <w:sz w:val="21"/>
          <w:szCs w:val="21"/>
        </w:rPr>
        <w:t>.</w:t>
      </w:r>
      <w:commentRangeEnd w:id="2"/>
      <w:proofErr w:type="gramEnd"/>
      <w:r w:rsidR="00FE30AC">
        <w:rPr>
          <w:rStyle w:val="CommentReference"/>
        </w:rPr>
        <w:commentReference w:id="2"/>
      </w:r>
    </w:p>
    <w:p w14:paraId="1FD9FD07"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 xml:space="preserve">How do you take a request and put it in a </w:t>
      </w:r>
      <w:proofErr w:type="spellStart"/>
      <w:r w:rsidRPr="0003736A">
        <w:rPr>
          <w:rFonts w:ascii="Helvetica" w:eastAsia="Times New Roman" w:hAnsi="Helvetica" w:cs="Helvetica"/>
          <w:color w:val="333333"/>
          <w:sz w:val="21"/>
          <w:szCs w:val="21"/>
        </w:rPr>
        <w:t>TestCase</w:t>
      </w:r>
      <w:proofErr w:type="spellEnd"/>
      <w:r w:rsidRPr="0003736A">
        <w:rPr>
          <w:rFonts w:ascii="Helvetica" w:eastAsia="Times New Roman" w:hAnsi="Helvetica" w:cs="Helvetica"/>
          <w:color w:val="333333"/>
          <w:sz w:val="21"/>
          <w:szCs w:val="21"/>
        </w:rPr>
        <w:t>? Well, try right clicking it (remember tip 1?) and select </w:t>
      </w:r>
      <w:r w:rsidRPr="0003736A">
        <w:rPr>
          <w:rFonts w:ascii="Helvetica" w:eastAsia="Times New Roman" w:hAnsi="Helvetica" w:cs="Helvetica"/>
          <w:i/>
          <w:iCs/>
          <w:color w:val="333333"/>
          <w:sz w:val="21"/>
          <w:szCs w:val="21"/>
        </w:rPr>
        <w:t xml:space="preserve">Add to </w:t>
      </w:r>
      <w:proofErr w:type="spellStart"/>
      <w:r w:rsidRPr="0003736A">
        <w:rPr>
          <w:rFonts w:ascii="Helvetica" w:eastAsia="Times New Roman" w:hAnsi="Helvetica" w:cs="Helvetica"/>
          <w:i/>
          <w:iCs/>
          <w:color w:val="333333"/>
          <w:sz w:val="21"/>
          <w:szCs w:val="21"/>
        </w:rPr>
        <w:t>TestCase</w:t>
      </w:r>
      <w:proofErr w:type="spellEnd"/>
      <w:r w:rsidRPr="0003736A">
        <w:rPr>
          <w:rFonts w:ascii="Helvetica" w:eastAsia="Times New Roman" w:hAnsi="Helvetica" w:cs="Helvetica"/>
          <w:color w:val="333333"/>
          <w:sz w:val="21"/>
          <w:szCs w:val="21"/>
        </w:rPr>
        <w:t xml:space="preserve">. If you already have a </w:t>
      </w:r>
      <w:proofErr w:type="spellStart"/>
      <w:r w:rsidRPr="0003736A">
        <w:rPr>
          <w:rFonts w:ascii="Helvetica" w:eastAsia="Times New Roman" w:hAnsi="Helvetica" w:cs="Helvetica"/>
          <w:color w:val="333333"/>
          <w:sz w:val="21"/>
          <w:szCs w:val="21"/>
        </w:rPr>
        <w:t>TestCase</w:t>
      </w:r>
      <w:proofErr w:type="spellEnd"/>
      <w:r w:rsidRPr="0003736A">
        <w:rPr>
          <w:rFonts w:ascii="Helvetica" w:eastAsia="Times New Roman" w:hAnsi="Helvetica" w:cs="Helvetica"/>
          <w:color w:val="333333"/>
          <w:sz w:val="21"/>
          <w:szCs w:val="21"/>
        </w:rPr>
        <w:t xml:space="preserve"> you want to add the request to, you can just drag and drop it.</w:t>
      </w:r>
      <w:r w:rsidRPr="0003736A">
        <w:rPr>
          <w:rFonts w:ascii="Helvetica" w:eastAsia="Times New Roman" w:hAnsi="Helvetica" w:cs="Helvetica"/>
          <w:color w:val="333333"/>
          <w:sz w:val="21"/>
          <w:szCs w:val="21"/>
        </w:rPr>
        <w:br/>
      </w:r>
      <w:r w:rsidRPr="0003736A">
        <w:rPr>
          <w:rFonts w:ascii="Helvetica" w:eastAsia="Times New Roman" w:hAnsi="Helvetica" w:cs="Helvetica"/>
          <w:color w:val="333333"/>
          <w:sz w:val="21"/>
          <w:szCs w:val="21"/>
        </w:rPr>
        <w:br/>
        <w:t>Next tip will address how you should name your tests once you've created them in the structure we've learned here.</w:t>
      </w:r>
    </w:p>
    <w:p w14:paraId="08CCA952" w14:textId="77777777" w:rsidR="0003736A" w:rsidRPr="0003736A" w:rsidRDefault="0003736A" w:rsidP="0003736A">
      <w:pPr>
        <w:shd w:val="clear" w:color="auto" w:fill="FFFFFF"/>
        <w:spacing w:before="300" w:after="30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pict w14:anchorId="33E2ADE6">
          <v:rect id="_x0000_i1029" style="width:0;height:0" o:hralign="center" o:hrstd="t" o:hr="t" fillcolor="#a0a0a0" stroked="f"/>
        </w:pict>
      </w:r>
    </w:p>
    <w:p w14:paraId="2E8875F9" w14:textId="77777777" w:rsidR="0003736A" w:rsidRPr="0003736A" w:rsidRDefault="0003736A" w:rsidP="0003736A">
      <w:pPr>
        <w:shd w:val="clear" w:color="auto" w:fill="FFFFFF"/>
        <w:spacing w:before="300" w:after="150" w:line="240" w:lineRule="auto"/>
        <w:outlineLvl w:val="2"/>
        <w:rPr>
          <w:rFonts w:ascii="inherit" w:eastAsia="Times New Roman" w:hAnsi="inherit" w:cs="Helvetica"/>
          <w:color w:val="333333"/>
          <w:sz w:val="36"/>
          <w:szCs w:val="36"/>
        </w:rPr>
      </w:pPr>
      <w:r w:rsidRPr="0003736A">
        <w:rPr>
          <w:rFonts w:ascii="inherit" w:eastAsia="Times New Roman" w:hAnsi="inherit" w:cs="Helvetica"/>
          <w:color w:val="333333"/>
          <w:sz w:val="36"/>
          <w:szCs w:val="36"/>
        </w:rPr>
        <w:t>Tip 3) "What's in a name? That which we call a test"</w:t>
      </w:r>
    </w:p>
    <w:p w14:paraId="44229A5D"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lastRenderedPageBreak/>
        <w:t xml:space="preserve">Now when we’ve learned the importance of using the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Test Structure, let’s look at how you can improve the test readability. When you create a new </w:t>
      </w:r>
      <w:proofErr w:type="spellStart"/>
      <w:r w:rsidRPr="0003736A">
        <w:rPr>
          <w:rFonts w:ascii="Helvetica" w:eastAsia="Times New Roman" w:hAnsi="Helvetica" w:cs="Helvetica"/>
          <w:color w:val="333333"/>
          <w:sz w:val="21"/>
          <w:szCs w:val="21"/>
        </w:rPr>
        <w:t>TestCase</w:t>
      </w:r>
      <w:proofErr w:type="spellEnd"/>
      <w:r w:rsidRPr="0003736A">
        <w:rPr>
          <w:rFonts w:ascii="Helvetica" w:eastAsia="Times New Roman" w:hAnsi="Helvetica" w:cs="Helvetica"/>
          <w:color w:val="333333"/>
          <w:sz w:val="21"/>
          <w:szCs w:val="21"/>
        </w:rPr>
        <w:t xml:space="preserve">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offers an easy name for you, this is very helpful and even a very good solution in some cases, but not when you try building a serious industrial </w:t>
      </w:r>
      <w:proofErr w:type="spellStart"/>
      <w:r w:rsidRPr="0003736A">
        <w:rPr>
          <w:rFonts w:ascii="Helvetica" w:eastAsia="Times New Roman" w:hAnsi="Helvetica" w:cs="Helvetica"/>
          <w:color w:val="333333"/>
          <w:sz w:val="21"/>
          <w:szCs w:val="21"/>
        </w:rPr>
        <w:t>TestSuite</w:t>
      </w:r>
      <w:proofErr w:type="spellEnd"/>
      <w:r w:rsidRPr="0003736A">
        <w:rPr>
          <w:rFonts w:ascii="Helvetica" w:eastAsia="Times New Roman" w:hAnsi="Helvetica" w:cs="Helvetica"/>
          <w:color w:val="333333"/>
          <w:sz w:val="21"/>
          <w:szCs w:val="21"/>
        </w:rPr>
        <w:t xml:space="preserve">. Letting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names a test like </w:t>
      </w:r>
      <w:proofErr w:type="spellStart"/>
      <w:r w:rsidRPr="0003736A">
        <w:rPr>
          <w:rFonts w:ascii="Helvetica" w:eastAsia="Times New Roman" w:hAnsi="Helvetica" w:cs="Helvetica"/>
          <w:color w:val="333333"/>
          <w:sz w:val="21"/>
          <w:szCs w:val="21"/>
        </w:rPr>
        <w:t>TestSuite</w:t>
      </w:r>
      <w:proofErr w:type="spellEnd"/>
      <w:r w:rsidRPr="0003736A">
        <w:rPr>
          <w:rFonts w:ascii="Helvetica" w:eastAsia="Times New Roman" w:hAnsi="Helvetica" w:cs="Helvetica"/>
          <w:color w:val="333333"/>
          <w:sz w:val="21"/>
          <w:szCs w:val="21"/>
        </w:rPr>
        <w:t xml:space="preserve"> 3 or </w:t>
      </w:r>
      <w:proofErr w:type="spellStart"/>
      <w:r w:rsidRPr="0003736A">
        <w:rPr>
          <w:rFonts w:ascii="Helvetica" w:eastAsia="Times New Roman" w:hAnsi="Helvetica" w:cs="Helvetica"/>
          <w:color w:val="333333"/>
          <w:sz w:val="21"/>
          <w:szCs w:val="21"/>
        </w:rPr>
        <w:t>TestCase</w:t>
      </w:r>
      <w:proofErr w:type="spellEnd"/>
      <w:r w:rsidRPr="0003736A">
        <w:rPr>
          <w:rFonts w:ascii="Helvetica" w:eastAsia="Times New Roman" w:hAnsi="Helvetica" w:cs="Helvetica"/>
          <w:color w:val="333333"/>
          <w:sz w:val="21"/>
          <w:szCs w:val="21"/>
        </w:rPr>
        <w:t xml:space="preserve"> 349 will work fine when you have a handful of tests</w:t>
      </w:r>
      <w:proofErr w:type="gramStart"/>
      <w:r w:rsidRPr="0003736A">
        <w:rPr>
          <w:rFonts w:ascii="Helvetica" w:eastAsia="Times New Roman" w:hAnsi="Helvetica" w:cs="Helvetica"/>
          <w:color w:val="333333"/>
          <w:sz w:val="21"/>
          <w:szCs w:val="21"/>
        </w:rPr>
        <w:t>,</w:t>
      </w:r>
      <w:commentRangeStart w:id="3"/>
      <w:r w:rsidRPr="0003736A">
        <w:rPr>
          <w:rFonts w:ascii="Helvetica" w:eastAsia="Times New Roman" w:hAnsi="Helvetica" w:cs="Helvetica"/>
          <w:color w:val="333333"/>
          <w:sz w:val="21"/>
          <w:szCs w:val="21"/>
        </w:rPr>
        <w:t xml:space="preserve"> ,</w:t>
      </w:r>
      <w:commentRangeEnd w:id="3"/>
      <w:proofErr w:type="gramEnd"/>
      <w:r w:rsidR="00FE30AC">
        <w:rPr>
          <w:rStyle w:val="CommentReference"/>
        </w:rPr>
        <w:commentReference w:id="3"/>
      </w:r>
      <w:r w:rsidRPr="0003736A">
        <w:rPr>
          <w:rFonts w:ascii="Helvetica" w:eastAsia="Times New Roman" w:hAnsi="Helvetica" w:cs="Helvetica"/>
          <w:color w:val="333333"/>
          <w:sz w:val="21"/>
          <w:szCs w:val="21"/>
        </w:rPr>
        <w:t xml:space="preserve">but will you remember in 3 months or years’ time what </w:t>
      </w:r>
      <w:proofErr w:type="spellStart"/>
      <w:r w:rsidRPr="0003736A">
        <w:rPr>
          <w:rFonts w:ascii="Helvetica" w:eastAsia="Times New Roman" w:hAnsi="Helvetica" w:cs="Helvetica"/>
          <w:color w:val="333333"/>
          <w:sz w:val="21"/>
          <w:szCs w:val="21"/>
        </w:rPr>
        <w:t>TestCase</w:t>
      </w:r>
      <w:proofErr w:type="spellEnd"/>
      <w:r w:rsidRPr="0003736A">
        <w:rPr>
          <w:rFonts w:ascii="Helvetica" w:eastAsia="Times New Roman" w:hAnsi="Helvetica" w:cs="Helvetica"/>
          <w:color w:val="333333"/>
          <w:sz w:val="21"/>
          <w:szCs w:val="21"/>
        </w:rPr>
        <w:t xml:space="preserve"> 349 did? Or will your Test Buddy you share the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Project with understand what </w:t>
      </w:r>
      <w:proofErr w:type="spellStart"/>
      <w:r w:rsidRPr="0003736A">
        <w:rPr>
          <w:rFonts w:ascii="Helvetica" w:eastAsia="Times New Roman" w:hAnsi="Helvetica" w:cs="Helvetica"/>
          <w:color w:val="333333"/>
          <w:sz w:val="21"/>
          <w:szCs w:val="21"/>
        </w:rPr>
        <w:t>TestCase</w:t>
      </w:r>
      <w:proofErr w:type="spellEnd"/>
      <w:r w:rsidRPr="0003736A">
        <w:rPr>
          <w:rFonts w:ascii="Helvetica" w:eastAsia="Times New Roman" w:hAnsi="Helvetica" w:cs="Helvetica"/>
          <w:color w:val="333333"/>
          <w:sz w:val="21"/>
          <w:szCs w:val="21"/>
        </w:rPr>
        <w:t xml:space="preserve"> 349 does?</w:t>
      </w:r>
    </w:p>
    <w:p w14:paraId="7E88B181"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Instead spend some extra time and go for a name that helps you understand what the test does, for example, “</w:t>
      </w:r>
      <w:proofErr w:type="spellStart"/>
      <w:r w:rsidRPr="0003736A">
        <w:rPr>
          <w:rFonts w:ascii="Helvetica" w:eastAsia="Times New Roman" w:hAnsi="Helvetica" w:cs="Helvetica"/>
          <w:color w:val="333333"/>
          <w:sz w:val="21"/>
          <w:szCs w:val="21"/>
        </w:rPr>
        <w:t>TestSuite</w:t>
      </w:r>
      <w:proofErr w:type="spellEnd"/>
      <w:r w:rsidRPr="0003736A">
        <w:rPr>
          <w:rFonts w:ascii="Helvetica" w:eastAsia="Times New Roman" w:hAnsi="Helvetica" w:cs="Helvetica"/>
          <w:color w:val="333333"/>
          <w:sz w:val="21"/>
          <w:szCs w:val="21"/>
        </w:rPr>
        <w:t xml:space="preserve"> for validating that Customer Data Updates work” or “</w:t>
      </w:r>
      <w:proofErr w:type="spellStart"/>
      <w:r w:rsidRPr="0003736A">
        <w:rPr>
          <w:rFonts w:ascii="Helvetica" w:eastAsia="Times New Roman" w:hAnsi="Helvetica" w:cs="Helvetica"/>
          <w:color w:val="333333"/>
          <w:sz w:val="21"/>
          <w:szCs w:val="21"/>
        </w:rPr>
        <w:t>TestCase</w:t>
      </w:r>
      <w:proofErr w:type="spellEnd"/>
      <w:r w:rsidRPr="0003736A">
        <w:rPr>
          <w:rFonts w:ascii="Helvetica" w:eastAsia="Times New Roman" w:hAnsi="Helvetica" w:cs="Helvetica"/>
          <w:color w:val="333333"/>
          <w:sz w:val="21"/>
          <w:szCs w:val="21"/>
        </w:rPr>
        <w:t xml:space="preserve"> that tests increase of Reseller </w:t>
      </w:r>
      <w:proofErr w:type="gramStart"/>
      <w:r w:rsidRPr="0003736A">
        <w:rPr>
          <w:rFonts w:ascii="Helvetica" w:eastAsia="Times New Roman" w:hAnsi="Helvetica" w:cs="Helvetica"/>
          <w:color w:val="333333"/>
          <w:sz w:val="21"/>
          <w:szCs w:val="21"/>
        </w:rPr>
        <w:t>Discounts ”</w:t>
      </w:r>
      <w:proofErr w:type="gramEnd"/>
      <w:r w:rsidRPr="0003736A">
        <w:rPr>
          <w:rFonts w:ascii="Helvetica" w:eastAsia="Times New Roman" w:hAnsi="Helvetica" w:cs="Helvetica"/>
          <w:color w:val="333333"/>
          <w:sz w:val="21"/>
          <w:szCs w:val="21"/>
        </w:rPr>
        <w:t>.</w:t>
      </w:r>
    </w:p>
    <w:p w14:paraId="5D0EAC41"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 xml:space="preserve">It makes interacting with the project much easier especially if you work hard at naming the </w:t>
      </w:r>
      <w:proofErr w:type="spellStart"/>
      <w:r w:rsidRPr="0003736A">
        <w:rPr>
          <w:rFonts w:ascii="Helvetica" w:eastAsia="Times New Roman" w:hAnsi="Helvetica" w:cs="Helvetica"/>
          <w:color w:val="333333"/>
          <w:sz w:val="21"/>
          <w:szCs w:val="21"/>
        </w:rPr>
        <w:t>TestSuites</w:t>
      </w:r>
      <w:proofErr w:type="spellEnd"/>
      <w:r w:rsidRPr="0003736A">
        <w:rPr>
          <w:rFonts w:ascii="Helvetica" w:eastAsia="Times New Roman" w:hAnsi="Helvetica" w:cs="Helvetica"/>
          <w:color w:val="333333"/>
          <w:sz w:val="21"/>
          <w:szCs w:val="21"/>
        </w:rPr>
        <w:t xml:space="preserve"> well as well, finding “</w:t>
      </w:r>
      <w:proofErr w:type="spellStart"/>
      <w:r w:rsidRPr="0003736A">
        <w:rPr>
          <w:rFonts w:ascii="Helvetica" w:eastAsia="Times New Roman" w:hAnsi="Helvetica" w:cs="Helvetica"/>
          <w:color w:val="333333"/>
          <w:sz w:val="21"/>
          <w:szCs w:val="21"/>
        </w:rPr>
        <w:t>TestCase</w:t>
      </w:r>
      <w:proofErr w:type="spellEnd"/>
      <w:r w:rsidRPr="0003736A">
        <w:rPr>
          <w:rFonts w:ascii="Helvetica" w:eastAsia="Times New Roman" w:hAnsi="Helvetica" w:cs="Helvetica"/>
          <w:color w:val="333333"/>
          <w:sz w:val="21"/>
          <w:szCs w:val="21"/>
        </w:rPr>
        <w:t xml:space="preserve"> that tests increase of Reseller </w:t>
      </w:r>
      <w:proofErr w:type="gramStart"/>
      <w:r w:rsidRPr="0003736A">
        <w:rPr>
          <w:rFonts w:ascii="Helvetica" w:eastAsia="Times New Roman" w:hAnsi="Helvetica" w:cs="Helvetica"/>
          <w:color w:val="333333"/>
          <w:sz w:val="21"/>
          <w:szCs w:val="21"/>
        </w:rPr>
        <w:t>Discounts ”</w:t>
      </w:r>
      <w:proofErr w:type="gramEnd"/>
      <w:r w:rsidRPr="0003736A">
        <w:rPr>
          <w:rFonts w:ascii="Helvetica" w:eastAsia="Times New Roman" w:hAnsi="Helvetica" w:cs="Helvetica"/>
          <w:color w:val="333333"/>
          <w:sz w:val="21"/>
          <w:szCs w:val="21"/>
        </w:rPr>
        <w:t xml:space="preserve"> is so much easier if it is in a </w:t>
      </w:r>
      <w:proofErr w:type="spellStart"/>
      <w:r w:rsidRPr="0003736A">
        <w:rPr>
          <w:rFonts w:ascii="Helvetica" w:eastAsia="Times New Roman" w:hAnsi="Helvetica" w:cs="Helvetica"/>
          <w:color w:val="333333"/>
          <w:sz w:val="21"/>
          <w:szCs w:val="21"/>
        </w:rPr>
        <w:t>TestSuite</w:t>
      </w:r>
      <w:proofErr w:type="spellEnd"/>
      <w:r w:rsidRPr="0003736A">
        <w:rPr>
          <w:rFonts w:ascii="Helvetica" w:eastAsia="Times New Roman" w:hAnsi="Helvetica" w:cs="Helvetica"/>
          <w:color w:val="333333"/>
          <w:sz w:val="21"/>
          <w:szCs w:val="21"/>
        </w:rPr>
        <w:t xml:space="preserve"> named “</w:t>
      </w:r>
      <w:proofErr w:type="spellStart"/>
      <w:r w:rsidRPr="0003736A">
        <w:rPr>
          <w:rFonts w:ascii="Helvetica" w:eastAsia="Times New Roman" w:hAnsi="Helvetica" w:cs="Helvetica"/>
          <w:color w:val="333333"/>
          <w:sz w:val="21"/>
          <w:szCs w:val="21"/>
        </w:rPr>
        <w:t>TestSuite</w:t>
      </w:r>
      <w:proofErr w:type="spellEnd"/>
      <w:r w:rsidRPr="0003736A">
        <w:rPr>
          <w:rFonts w:ascii="Helvetica" w:eastAsia="Times New Roman" w:hAnsi="Helvetica" w:cs="Helvetica"/>
          <w:color w:val="333333"/>
          <w:sz w:val="21"/>
          <w:szCs w:val="21"/>
        </w:rPr>
        <w:t xml:space="preserve"> for changing Reseller Terms”. If you have worked with naming the project it will be much easier to relearn after not touching it for a period of time </w:t>
      </w:r>
      <w:proofErr w:type="spellStart"/>
      <w:r w:rsidRPr="0003736A">
        <w:rPr>
          <w:rFonts w:ascii="Helvetica" w:eastAsia="Times New Roman" w:hAnsi="Helvetica" w:cs="Helvetica"/>
          <w:b/>
          <w:bCs/>
          <w:color w:val="333333"/>
          <w:sz w:val="21"/>
          <w:szCs w:val="21"/>
        </w:rPr>
        <w:t>and</w:t>
      </w:r>
      <w:commentRangeStart w:id="4"/>
      <w:r w:rsidRPr="0003736A">
        <w:rPr>
          <w:rFonts w:ascii="Helvetica" w:eastAsia="Times New Roman" w:hAnsi="Helvetica" w:cs="Helvetica"/>
          <w:color w:val="333333"/>
          <w:sz w:val="21"/>
          <w:szCs w:val="21"/>
        </w:rPr>
        <w:t>it</w:t>
      </w:r>
      <w:commentRangeEnd w:id="4"/>
      <w:proofErr w:type="spellEnd"/>
      <w:r w:rsidR="00FE30AC">
        <w:rPr>
          <w:rStyle w:val="CommentReference"/>
        </w:rPr>
        <w:commentReference w:id="4"/>
      </w:r>
      <w:r w:rsidRPr="0003736A">
        <w:rPr>
          <w:rFonts w:ascii="Helvetica" w:eastAsia="Times New Roman" w:hAnsi="Helvetica" w:cs="Helvetica"/>
          <w:color w:val="333333"/>
          <w:sz w:val="21"/>
          <w:szCs w:val="21"/>
        </w:rPr>
        <w:t xml:space="preserve"> also helps you understand what kinds of tests that are missing. “So I have a </w:t>
      </w:r>
      <w:proofErr w:type="spellStart"/>
      <w:r w:rsidRPr="0003736A">
        <w:rPr>
          <w:rFonts w:ascii="Helvetica" w:eastAsia="Times New Roman" w:hAnsi="Helvetica" w:cs="Helvetica"/>
          <w:color w:val="333333"/>
          <w:sz w:val="21"/>
          <w:szCs w:val="21"/>
        </w:rPr>
        <w:t>TestCase</w:t>
      </w:r>
      <w:proofErr w:type="spellEnd"/>
      <w:r w:rsidRPr="0003736A">
        <w:rPr>
          <w:rFonts w:ascii="Helvetica" w:eastAsia="Times New Roman" w:hAnsi="Helvetica" w:cs="Helvetica"/>
          <w:color w:val="333333"/>
          <w:sz w:val="21"/>
          <w:szCs w:val="21"/>
        </w:rPr>
        <w:t xml:space="preserve"> that tests increase of Reseller Discounts, why isn’t there one that tests decreasing of them”</w:t>
      </w:r>
      <w:r w:rsidRPr="0003736A">
        <w:rPr>
          <w:rFonts w:ascii="Helvetica" w:eastAsia="Times New Roman" w:hAnsi="Helvetica" w:cs="Helvetica"/>
          <w:i/>
          <w:iCs/>
          <w:color w:val="333333"/>
          <w:sz w:val="21"/>
          <w:szCs w:val="21"/>
        </w:rPr>
        <w:t>.</w:t>
      </w:r>
    </w:p>
    <w:p w14:paraId="16F32656"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i/>
          <w:iCs/>
          <w:color w:val="333333"/>
          <w:sz w:val="21"/>
          <w:szCs w:val="21"/>
        </w:rPr>
        <w:t>Wild tangent:</w:t>
      </w:r>
      <w:r w:rsidRPr="0003736A">
        <w:rPr>
          <w:rFonts w:ascii="Helvetica" w:eastAsia="Times New Roman" w:hAnsi="Helvetica" w:cs="Helvetica"/>
          <w:color w:val="333333"/>
          <w:sz w:val="21"/>
          <w:szCs w:val="21"/>
        </w:rPr>
        <w:br/>
        <w:t>Also, as the quote from Shakespeare in the heading for the tip discusses, doesn't the naming of an item alter the item itself? Isn't a test named "</w:t>
      </w:r>
      <w:proofErr w:type="spellStart"/>
      <w:r w:rsidRPr="0003736A">
        <w:rPr>
          <w:rFonts w:ascii="Helvetica" w:eastAsia="Times New Roman" w:hAnsi="Helvetica" w:cs="Helvetica"/>
          <w:color w:val="333333"/>
          <w:sz w:val="21"/>
          <w:szCs w:val="21"/>
        </w:rPr>
        <w:t>TestCase</w:t>
      </w:r>
      <w:proofErr w:type="spellEnd"/>
      <w:r w:rsidRPr="0003736A">
        <w:rPr>
          <w:rFonts w:ascii="Helvetica" w:eastAsia="Times New Roman" w:hAnsi="Helvetica" w:cs="Helvetica"/>
          <w:color w:val="333333"/>
          <w:sz w:val="21"/>
          <w:szCs w:val="21"/>
        </w:rPr>
        <w:t xml:space="preserve"> for adding a customer with too long SSN" in the </w:t>
      </w:r>
      <w:proofErr w:type="spellStart"/>
      <w:r w:rsidRPr="0003736A">
        <w:rPr>
          <w:rFonts w:ascii="Helvetica" w:eastAsia="Times New Roman" w:hAnsi="Helvetica" w:cs="Helvetica"/>
          <w:color w:val="333333"/>
          <w:sz w:val="21"/>
          <w:szCs w:val="21"/>
        </w:rPr>
        <w:t>TestSuite</w:t>
      </w:r>
      <w:proofErr w:type="spellEnd"/>
      <w:r w:rsidRPr="0003736A">
        <w:rPr>
          <w:rFonts w:ascii="Helvetica" w:eastAsia="Times New Roman" w:hAnsi="Helvetica" w:cs="Helvetica"/>
          <w:color w:val="333333"/>
          <w:sz w:val="21"/>
          <w:szCs w:val="21"/>
        </w:rPr>
        <w:t xml:space="preserve"> "</w:t>
      </w:r>
      <w:proofErr w:type="spellStart"/>
      <w:r w:rsidRPr="0003736A">
        <w:rPr>
          <w:rFonts w:ascii="Helvetica" w:eastAsia="Times New Roman" w:hAnsi="Helvetica" w:cs="Helvetica"/>
          <w:color w:val="333333"/>
          <w:sz w:val="21"/>
          <w:szCs w:val="21"/>
        </w:rPr>
        <w:t>TestSuite</w:t>
      </w:r>
      <w:proofErr w:type="spellEnd"/>
      <w:r w:rsidRPr="0003736A">
        <w:rPr>
          <w:rFonts w:ascii="Helvetica" w:eastAsia="Times New Roman" w:hAnsi="Helvetica" w:cs="Helvetica"/>
          <w:color w:val="333333"/>
          <w:sz w:val="21"/>
          <w:szCs w:val="21"/>
        </w:rPr>
        <w:t xml:space="preserve"> with negative tests for adding Customer" a much stronger and valid test than "</w:t>
      </w:r>
      <w:proofErr w:type="spellStart"/>
      <w:r w:rsidRPr="0003736A">
        <w:rPr>
          <w:rFonts w:ascii="Helvetica" w:eastAsia="Times New Roman" w:hAnsi="Helvetica" w:cs="Helvetica"/>
          <w:color w:val="333333"/>
          <w:sz w:val="21"/>
          <w:szCs w:val="21"/>
        </w:rPr>
        <w:t>TestCase</w:t>
      </w:r>
      <w:proofErr w:type="spellEnd"/>
      <w:r w:rsidRPr="0003736A">
        <w:rPr>
          <w:rFonts w:ascii="Helvetica" w:eastAsia="Times New Roman" w:hAnsi="Helvetica" w:cs="Helvetica"/>
          <w:color w:val="333333"/>
          <w:sz w:val="21"/>
          <w:szCs w:val="21"/>
        </w:rPr>
        <w:t xml:space="preserve"> 2" in "</w:t>
      </w:r>
      <w:proofErr w:type="spellStart"/>
      <w:r w:rsidRPr="0003736A">
        <w:rPr>
          <w:rFonts w:ascii="Helvetica" w:eastAsia="Times New Roman" w:hAnsi="Helvetica" w:cs="Helvetica"/>
          <w:color w:val="333333"/>
          <w:sz w:val="21"/>
          <w:szCs w:val="21"/>
        </w:rPr>
        <w:t>TestSuite</w:t>
      </w:r>
      <w:proofErr w:type="spellEnd"/>
      <w:r w:rsidRPr="0003736A">
        <w:rPr>
          <w:rFonts w:ascii="Helvetica" w:eastAsia="Times New Roman" w:hAnsi="Helvetica" w:cs="Helvetica"/>
          <w:color w:val="333333"/>
          <w:sz w:val="21"/>
          <w:szCs w:val="21"/>
        </w:rPr>
        <w:t xml:space="preserve"> 45"? Even though it's functionally identical? Doesn't the sign alter the signifier? And we're not talking about how we perceive the signifier, but the actual Signifier itself.</w:t>
      </w:r>
    </w:p>
    <w:p w14:paraId="09127A3A"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commentRangeStart w:id="5"/>
      <w:r w:rsidRPr="0003736A">
        <w:rPr>
          <w:rFonts w:ascii="Helvetica" w:eastAsia="Times New Roman" w:hAnsi="Helvetica" w:cs="Helvetica"/>
          <w:color w:val="333333"/>
          <w:sz w:val="21"/>
          <w:szCs w:val="21"/>
        </w:rPr>
        <w:t>A</w:t>
      </w:r>
      <w:commentRangeEnd w:id="5"/>
      <w:r w:rsidR="00FE30AC">
        <w:rPr>
          <w:rStyle w:val="CommentReference"/>
        </w:rPr>
        <w:commentReference w:id="5"/>
      </w:r>
      <w:r w:rsidRPr="0003736A">
        <w:rPr>
          <w:rFonts w:ascii="Helvetica" w:eastAsia="Times New Roman" w:hAnsi="Helvetica" w:cs="Helvetica"/>
          <w:color w:val="333333"/>
          <w:sz w:val="21"/>
          <w:szCs w:val="21"/>
        </w:rPr>
        <w:t xml:space="preserve"> good advice is also using the same way of naming Items in your project; doing this makes it easier to both name new Items as well as understanding them.</w:t>
      </w:r>
    </w:p>
    <w:p w14:paraId="24E7B367"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Now that we’ve looked at how to name your tests, we'll look at some tips about performing tests. Next tip is about the necessity of Assertions.</w:t>
      </w:r>
    </w:p>
    <w:p w14:paraId="67DA2FF6" w14:textId="77777777" w:rsidR="0003736A" w:rsidRPr="0003736A" w:rsidRDefault="0003736A" w:rsidP="0003736A">
      <w:pPr>
        <w:shd w:val="clear" w:color="auto" w:fill="FFFFFF"/>
        <w:spacing w:before="300" w:after="30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pict w14:anchorId="1A362F31">
          <v:rect id="_x0000_i1030" style="width:0;height:0" o:hralign="center" o:hrstd="t" o:hr="t" fillcolor="#a0a0a0" stroked="f"/>
        </w:pict>
      </w:r>
    </w:p>
    <w:p w14:paraId="386EDD63" w14:textId="77777777" w:rsidR="0003736A" w:rsidRPr="0003736A" w:rsidRDefault="0003736A" w:rsidP="0003736A">
      <w:pPr>
        <w:shd w:val="clear" w:color="auto" w:fill="FFFFFF"/>
        <w:spacing w:before="300" w:after="150" w:line="240" w:lineRule="auto"/>
        <w:outlineLvl w:val="2"/>
        <w:rPr>
          <w:rFonts w:ascii="inherit" w:eastAsia="Times New Roman" w:hAnsi="inherit" w:cs="Helvetica"/>
          <w:color w:val="333333"/>
          <w:sz w:val="36"/>
          <w:szCs w:val="36"/>
        </w:rPr>
      </w:pPr>
      <w:r w:rsidRPr="0003736A">
        <w:rPr>
          <w:rFonts w:ascii="inherit" w:eastAsia="Times New Roman" w:hAnsi="inherit" w:cs="Helvetica"/>
          <w:color w:val="333333"/>
          <w:sz w:val="36"/>
          <w:szCs w:val="36"/>
        </w:rPr>
        <w:t>Tip 4) To assert or not to assert: that should never be a question</w:t>
      </w:r>
    </w:p>
    <w:p w14:paraId="103003D2"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 xml:space="preserve">Testing in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is all about the assertions. Without them you can’t properly say that you have performed a test. This begs the question: so, what is an assertion then? Simply put, assertions are checks that what you receive is what you expected to. An example; I have a Web Service where I search for a product by product id. In the response </w:t>
      </w:r>
      <w:commentRangeStart w:id="6"/>
      <w:proofErr w:type="spellStart"/>
      <w:r w:rsidRPr="0003736A">
        <w:rPr>
          <w:rFonts w:ascii="Helvetica" w:eastAsia="Times New Roman" w:hAnsi="Helvetica" w:cs="Helvetica"/>
          <w:color w:val="333333"/>
          <w:sz w:val="21"/>
          <w:szCs w:val="21"/>
        </w:rPr>
        <w:t>i</w:t>
      </w:r>
      <w:commentRangeEnd w:id="6"/>
      <w:proofErr w:type="spellEnd"/>
      <w:r w:rsidR="00302350">
        <w:rPr>
          <w:rStyle w:val="CommentReference"/>
        </w:rPr>
        <w:commentReference w:id="6"/>
      </w:r>
      <w:r w:rsidRPr="0003736A">
        <w:rPr>
          <w:rFonts w:ascii="Helvetica" w:eastAsia="Times New Roman" w:hAnsi="Helvetica" w:cs="Helvetica"/>
          <w:color w:val="333333"/>
          <w:sz w:val="21"/>
          <w:szCs w:val="21"/>
        </w:rPr>
        <w:t xml:space="preserve"> expect the same product id in the field named </w:t>
      </w:r>
      <w:r w:rsidRPr="0003736A">
        <w:rPr>
          <w:rFonts w:ascii="Helvetica" w:eastAsia="Times New Roman" w:hAnsi="Helvetica" w:cs="Helvetica"/>
          <w:i/>
          <w:iCs/>
          <w:color w:val="333333"/>
          <w:sz w:val="21"/>
          <w:szCs w:val="21"/>
        </w:rPr>
        <w:t>product id</w:t>
      </w:r>
      <w:r w:rsidRPr="0003736A">
        <w:rPr>
          <w:rFonts w:ascii="Helvetica" w:eastAsia="Times New Roman" w:hAnsi="Helvetica" w:cs="Helvetica"/>
          <w:color w:val="333333"/>
          <w:sz w:val="21"/>
          <w:szCs w:val="21"/>
        </w:rPr>
        <w:t xml:space="preserve">. If I do manual testing, I send the request and then look for the matching id in the response.  This is what we call asserting. As you can see assertion is an integral part of testing, yet quite a fair share of testing in </w:t>
      </w:r>
      <w:proofErr w:type="spellStart"/>
      <w:r w:rsidRPr="0003736A">
        <w:rPr>
          <w:rFonts w:ascii="Helvetica" w:eastAsia="Times New Roman" w:hAnsi="Helvetica" w:cs="Helvetica"/>
          <w:color w:val="333333"/>
          <w:sz w:val="21"/>
          <w:szCs w:val="21"/>
        </w:rPr>
        <w:t>testware</w:t>
      </w:r>
      <w:proofErr w:type="spellEnd"/>
      <w:r w:rsidRPr="0003736A">
        <w:rPr>
          <w:rFonts w:ascii="Helvetica" w:eastAsia="Times New Roman" w:hAnsi="Helvetica" w:cs="Helvetica"/>
          <w:color w:val="333333"/>
          <w:sz w:val="21"/>
          <w:szCs w:val="21"/>
        </w:rPr>
        <w:t xml:space="preserve"> is done without assertions, and we'd like you to get into the habit of performing them in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An example of an assertion would be to say, “If the response contains the company name </w:t>
      </w:r>
      <w:proofErr w:type="spellStart"/>
      <w:r w:rsidRPr="0003736A">
        <w:rPr>
          <w:rFonts w:ascii="Helvetica" w:eastAsia="Times New Roman" w:hAnsi="Helvetica" w:cs="Helvetica"/>
          <w:color w:val="333333"/>
          <w:sz w:val="21"/>
          <w:szCs w:val="21"/>
        </w:rPr>
        <w:t>eviware</w:t>
      </w:r>
      <w:proofErr w:type="spellEnd"/>
      <w:r w:rsidRPr="0003736A">
        <w:rPr>
          <w:rFonts w:ascii="Helvetica" w:eastAsia="Times New Roman" w:hAnsi="Helvetica" w:cs="Helvetica"/>
          <w:color w:val="333333"/>
          <w:sz w:val="21"/>
          <w:szCs w:val="21"/>
        </w:rPr>
        <w:t>, the service I’m testing seems to work”.</w:t>
      </w:r>
    </w:p>
    <w:p w14:paraId="1D0F5580"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 xml:space="preserve">Creating assertions is </w:t>
      </w:r>
      <w:proofErr w:type="gramStart"/>
      <w:r w:rsidRPr="0003736A">
        <w:rPr>
          <w:rFonts w:ascii="Helvetica" w:eastAsia="Times New Roman" w:hAnsi="Helvetica" w:cs="Helvetica"/>
          <w:color w:val="333333"/>
          <w:sz w:val="21"/>
          <w:szCs w:val="21"/>
        </w:rPr>
        <w:t>real</w:t>
      </w:r>
      <w:proofErr w:type="gramEnd"/>
      <w:r w:rsidRPr="0003736A">
        <w:rPr>
          <w:rFonts w:ascii="Helvetica" w:eastAsia="Times New Roman" w:hAnsi="Helvetica" w:cs="Helvetica"/>
          <w:color w:val="333333"/>
          <w:sz w:val="21"/>
          <w:szCs w:val="21"/>
        </w:rPr>
        <w:t xml:space="preserve"> simple in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you create them by going to the </w:t>
      </w:r>
      <w:r w:rsidRPr="0003736A">
        <w:rPr>
          <w:rFonts w:ascii="Helvetica" w:eastAsia="Times New Roman" w:hAnsi="Helvetica" w:cs="Helvetica"/>
          <w:i/>
          <w:iCs/>
          <w:color w:val="333333"/>
          <w:sz w:val="21"/>
          <w:szCs w:val="21"/>
        </w:rPr>
        <w:t>Assertion Tab </w:t>
      </w:r>
      <w:r w:rsidRPr="0003736A">
        <w:rPr>
          <w:rFonts w:ascii="Helvetica" w:eastAsia="Times New Roman" w:hAnsi="Helvetica" w:cs="Helvetica"/>
          <w:color w:val="333333"/>
          <w:sz w:val="21"/>
          <w:szCs w:val="21"/>
        </w:rPr>
        <w:t xml:space="preserve">in the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request/response editor.</w:t>
      </w:r>
    </w:p>
    <w:p w14:paraId="704FCA8A"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noProof/>
          <w:color w:val="333333"/>
          <w:sz w:val="21"/>
          <w:szCs w:val="21"/>
        </w:rPr>
        <w:lastRenderedPageBreak/>
        <w:drawing>
          <wp:inline distT="0" distB="0" distL="0" distR="0" wp14:anchorId="2BBD2E17" wp14:editId="139DE02E">
            <wp:extent cx="1973580" cy="1645920"/>
            <wp:effectExtent l="0" t="0" r="7620" b="0"/>
            <wp:docPr id="6" name="Picture 6" descr="Creatin an new assertion in SoapUI when doing a functional 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reatin an new assertion in SoapUI when doing a functional tes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73580" cy="1645920"/>
                    </a:xfrm>
                    <a:prstGeom prst="rect">
                      <a:avLst/>
                    </a:prstGeom>
                    <a:noFill/>
                    <a:ln>
                      <a:noFill/>
                    </a:ln>
                  </pic:spPr>
                </pic:pic>
              </a:graphicData>
            </a:graphic>
          </wp:inline>
        </w:drawing>
      </w:r>
      <w:r w:rsidRPr="0003736A">
        <w:rPr>
          <w:rFonts w:ascii="Helvetica" w:eastAsia="Times New Roman" w:hAnsi="Helvetica" w:cs="Helvetica"/>
          <w:color w:val="333333"/>
          <w:sz w:val="21"/>
          <w:szCs w:val="21"/>
        </w:rPr>
        <w:t xml:space="preserve">In the </w:t>
      </w:r>
      <w:proofErr w:type="gramStart"/>
      <w:r w:rsidRPr="0003736A">
        <w:rPr>
          <w:rFonts w:ascii="Helvetica" w:eastAsia="Times New Roman" w:hAnsi="Helvetica" w:cs="Helvetica"/>
          <w:color w:val="333333"/>
          <w:sz w:val="21"/>
          <w:szCs w:val="21"/>
        </w:rPr>
        <w:t>editor</w:t>
      </w:r>
      <w:proofErr w:type="gramEnd"/>
      <w:r w:rsidRPr="0003736A">
        <w:rPr>
          <w:rFonts w:ascii="Helvetica" w:eastAsia="Times New Roman" w:hAnsi="Helvetica" w:cs="Helvetica"/>
          <w:color w:val="333333"/>
          <w:sz w:val="21"/>
          <w:szCs w:val="21"/>
        </w:rPr>
        <w:t xml:space="preserve"> you click the button for </w:t>
      </w:r>
      <w:r w:rsidRPr="0003736A">
        <w:rPr>
          <w:rFonts w:ascii="Helvetica" w:eastAsia="Times New Roman" w:hAnsi="Helvetica" w:cs="Helvetica"/>
          <w:i/>
          <w:iCs/>
          <w:color w:val="333333"/>
          <w:sz w:val="21"/>
          <w:szCs w:val="21"/>
        </w:rPr>
        <w:t>New Assertion </w:t>
      </w:r>
      <w:r w:rsidRPr="0003736A">
        <w:rPr>
          <w:rFonts w:ascii="Helvetica" w:eastAsia="Times New Roman" w:hAnsi="Helvetica" w:cs="Helvetica"/>
          <w:color w:val="333333"/>
          <w:sz w:val="21"/>
          <w:szCs w:val="21"/>
        </w:rPr>
        <w:t>and then choose which type of assertion you would like. At first you can start off with a very simple assertion like the </w:t>
      </w:r>
      <w:r w:rsidRPr="0003736A">
        <w:rPr>
          <w:rFonts w:ascii="Helvetica" w:eastAsia="Times New Roman" w:hAnsi="Helvetica" w:cs="Helvetica"/>
          <w:i/>
          <w:iCs/>
          <w:color w:val="333333"/>
          <w:sz w:val="21"/>
          <w:szCs w:val="21"/>
        </w:rPr>
        <w:t>Contains</w:t>
      </w:r>
      <w:r w:rsidRPr="0003736A">
        <w:rPr>
          <w:rFonts w:ascii="Helvetica" w:eastAsia="Times New Roman" w:hAnsi="Helvetica" w:cs="Helvetica"/>
          <w:color w:val="333333"/>
          <w:sz w:val="21"/>
          <w:szCs w:val="21"/>
        </w:rPr>
        <w:t xml:space="preserve"> assertion, which checks the entire response for a text, and then quickly moves to the more accurate XPath assertion (look at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Pro, the XPath assertions are </w:t>
      </w:r>
      <w:proofErr w:type="gramStart"/>
      <w:r w:rsidRPr="0003736A">
        <w:rPr>
          <w:rFonts w:ascii="Helvetica" w:eastAsia="Times New Roman" w:hAnsi="Helvetica" w:cs="Helvetica"/>
          <w:color w:val="333333"/>
          <w:sz w:val="21"/>
          <w:szCs w:val="21"/>
        </w:rPr>
        <w:t>real</w:t>
      </w:r>
      <w:proofErr w:type="gramEnd"/>
      <w:r w:rsidRPr="0003736A">
        <w:rPr>
          <w:rFonts w:ascii="Helvetica" w:eastAsia="Times New Roman" w:hAnsi="Helvetica" w:cs="Helvetica"/>
          <w:color w:val="333333"/>
          <w:sz w:val="21"/>
          <w:szCs w:val="21"/>
        </w:rPr>
        <w:t xml:space="preserve"> simple there), where you check for a text in a certain element in the response. The Contains assertions says "I want the text '</w:t>
      </w:r>
      <w:proofErr w:type="spellStart"/>
      <w:r w:rsidRPr="0003736A">
        <w:rPr>
          <w:rFonts w:ascii="Helvetica" w:eastAsia="Times New Roman" w:hAnsi="Helvetica" w:cs="Helvetica"/>
          <w:color w:val="333333"/>
          <w:sz w:val="21"/>
          <w:szCs w:val="21"/>
        </w:rPr>
        <w:t>eviware</w:t>
      </w:r>
      <w:proofErr w:type="spellEnd"/>
      <w:r w:rsidRPr="0003736A">
        <w:rPr>
          <w:rFonts w:ascii="Helvetica" w:eastAsia="Times New Roman" w:hAnsi="Helvetica" w:cs="Helvetica"/>
          <w:color w:val="333333"/>
          <w:sz w:val="21"/>
          <w:szCs w:val="21"/>
        </w:rPr>
        <w:t>' to be in the response", while XPath says "I want the text '</w:t>
      </w:r>
      <w:proofErr w:type="spellStart"/>
      <w:r w:rsidRPr="0003736A">
        <w:rPr>
          <w:rFonts w:ascii="Helvetica" w:eastAsia="Times New Roman" w:hAnsi="Helvetica" w:cs="Helvetica"/>
          <w:color w:val="333333"/>
          <w:sz w:val="21"/>
          <w:szCs w:val="21"/>
        </w:rPr>
        <w:t>eviware</w:t>
      </w:r>
      <w:proofErr w:type="spellEnd"/>
      <w:r w:rsidRPr="0003736A">
        <w:rPr>
          <w:rFonts w:ascii="Helvetica" w:eastAsia="Times New Roman" w:hAnsi="Helvetica" w:cs="Helvetica"/>
          <w:color w:val="333333"/>
          <w:sz w:val="21"/>
          <w:szCs w:val="21"/>
        </w:rPr>
        <w:t>' to be in the </w:t>
      </w:r>
      <w:r w:rsidRPr="0003736A">
        <w:rPr>
          <w:rFonts w:ascii="Helvetica" w:eastAsia="Times New Roman" w:hAnsi="Helvetica" w:cs="Helvetica"/>
          <w:i/>
          <w:iCs/>
          <w:color w:val="333333"/>
          <w:sz w:val="21"/>
          <w:szCs w:val="21"/>
        </w:rPr>
        <w:t>Company Name</w:t>
      </w:r>
      <w:r w:rsidRPr="0003736A">
        <w:rPr>
          <w:rFonts w:ascii="Helvetica" w:eastAsia="Times New Roman" w:hAnsi="Helvetica" w:cs="Helvetica"/>
          <w:color w:val="333333"/>
          <w:sz w:val="21"/>
          <w:szCs w:val="21"/>
        </w:rPr>
        <w:t> element response".</w:t>
      </w:r>
    </w:p>
    <w:p w14:paraId="401A156E"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So now, go ahead and create an assertion:</w:t>
      </w:r>
    </w:p>
    <w:p w14:paraId="43B4FC32"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noProof/>
          <w:color w:val="333333"/>
          <w:sz w:val="21"/>
          <w:szCs w:val="21"/>
        </w:rPr>
        <w:drawing>
          <wp:inline distT="0" distB="0" distL="0" distR="0" wp14:anchorId="2AAE048D" wp14:editId="70F165C5">
            <wp:extent cx="5600700" cy="2697480"/>
            <wp:effectExtent l="0" t="0" r="0" b="7620"/>
            <wp:docPr id="5" name="Picture 5" descr="Contains Assertion example for SOA Tes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ontains Assertion example for SOA Testi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00700" cy="2697480"/>
                    </a:xfrm>
                    <a:prstGeom prst="rect">
                      <a:avLst/>
                    </a:prstGeom>
                    <a:noFill/>
                    <a:ln>
                      <a:noFill/>
                    </a:ln>
                  </pic:spPr>
                </pic:pic>
              </a:graphicData>
            </a:graphic>
          </wp:inline>
        </w:drawing>
      </w:r>
    </w:p>
    <w:p w14:paraId="113BDED6"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See how easy it is? Don't stop there; try the other assertions as well and figure out how they work.</w:t>
      </w:r>
      <w:r w:rsidRPr="0003736A">
        <w:rPr>
          <w:rFonts w:ascii="Helvetica" w:eastAsia="Times New Roman" w:hAnsi="Helvetica" w:cs="Helvetica"/>
          <w:color w:val="333333"/>
          <w:sz w:val="21"/>
          <w:szCs w:val="21"/>
        </w:rPr>
        <w:br/>
        <w:t xml:space="preserve">Now it's time to move to the next level of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A question we often get from new users are; "How do I take something in the response and use it in the next Request", or in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-speak, "How to I transfer the contents of an element in a response and put it in an element in a request?". It will all be revealed in the next tip; Tip 5) Learn how to Transfer Properties</w:t>
      </w:r>
    </w:p>
    <w:p w14:paraId="40E074F5" w14:textId="77777777" w:rsidR="0003736A" w:rsidRPr="0003736A" w:rsidRDefault="0003736A" w:rsidP="0003736A">
      <w:pPr>
        <w:shd w:val="clear" w:color="auto" w:fill="FFFFFF"/>
        <w:spacing w:before="300" w:after="30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pict w14:anchorId="77DA1A85">
          <v:rect id="_x0000_i1033" style="width:0;height:0" o:hralign="center" o:hrstd="t" o:hr="t" fillcolor="#a0a0a0" stroked="f"/>
        </w:pict>
      </w:r>
    </w:p>
    <w:p w14:paraId="7DF3C433" w14:textId="77777777" w:rsidR="0003736A" w:rsidRPr="0003736A" w:rsidRDefault="0003736A" w:rsidP="0003736A">
      <w:pPr>
        <w:shd w:val="clear" w:color="auto" w:fill="FFFFFF"/>
        <w:spacing w:before="300" w:after="150" w:line="240" w:lineRule="auto"/>
        <w:outlineLvl w:val="2"/>
        <w:rPr>
          <w:rFonts w:ascii="inherit" w:eastAsia="Times New Roman" w:hAnsi="inherit" w:cs="Helvetica"/>
          <w:color w:val="333333"/>
          <w:sz w:val="36"/>
          <w:szCs w:val="36"/>
        </w:rPr>
      </w:pPr>
      <w:r w:rsidRPr="0003736A">
        <w:rPr>
          <w:rFonts w:ascii="inherit" w:eastAsia="Times New Roman" w:hAnsi="inherit" w:cs="Helvetica"/>
          <w:color w:val="333333"/>
          <w:sz w:val="36"/>
          <w:szCs w:val="36"/>
        </w:rPr>
        <w:t>Tip 5) Learn how to Transfer Properties</w:t>
      </w:r>
    </w:p>
    <w:p w14:paraId="0BBAD9A2" w14:textId="6A77183C"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 xml:space="preserve">The second most used feature in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after assertions would be the </w:t>
      </w:r>
      <w:r w:rsidRPr="0003736A">
        <w:rPr>
          <w:rFonts w:ascii="Helvetica" w:eastAsia="Times New Roman" w:hAnsi="Helvetica" w:cs="Helvetica"/>
          <w:i/>
          <w:iCs/>
          <w:color w:val="333333"/>
          <w:sz w:val="21"/>
          <w:szCs w:val="21"/>
        </w:rPr>
        <w:t>Property Transfer</w:t>
      </w:r>
      <w:r w:rsidRPr="0003736A">
        <w:rPr>
          <w:rFonts w:ascii="Helvetica" w:eastAsia="Times New Roman" w:hAnsi="Helvetica" w:cs="Helvetica"/>
          <w:color w:val="333333"/>
          <w:sz w:val="21"/>
          <w:szCs w:val="21"/>
        </w:rPr>
        <w:t xml:space="preserve">. Since it's so widely spread, it's obviously useful, but what is it for? Well, the most common scenario in your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testing is probably that you would like to take a value in a response and move it to a request; for </w:t>
      </w:r>
      <w:commentRangeStart w:id="7"/>
      <w:proofErr w:type="gramStart"/>
      <w:r w:rsidRPr="0003736A">
        <w:rPr>
          <w:rFonts w:ascii="Helvetica" w:eastAsia="Times New Roman" w:hAnsi="Helvetica" w:cs="Helvetica"/>
          <w:color w:val="333333"/>
          <w:sz w:val="21"/>
          <w:szCs w:val="21"/>
        </w:rPr>
        <w:t>example</w:t>
      </w:r>
      <w:commentRangeEnd w:id="7"/>
      <w:proofErr w:type="gramEnd"/>
      <w:r w:rsidR="00302350">
        <w:rPr>
          <w:rStyle w:val="CommentReference"/>
        </w:rPr>
        <w:commentReference w:id="7"/>
      </w:r>
      <w:r w:rsidRPr="0003736A">
        <w:rPr>
          <w:rFonts w:ascii="Helvetica" w:eastAsia="Times New Roman" w:hAnsi="Helvetica" w:cs="Helvetica"/>
          <w:color w:val="333333"/>
          <w:sz w:val="21"/>
          <w:szCs w:val="21"/>
        </w:rPr>
        <w:t xml:space="preserve"> you get a </w:t>
      </w:r>
      <w:proofErr w:type="spellStart"/>
      <w:r w:rsidRPr="0003736A">
        <w:rPr>
          <w:rFonts w:ascii="Helvetica" w:eastAsia="Times New Roman" w:hAnsi="Helvetica" w:cs="Helvetica"/>
          <w:color w:val="333333"/>
          <w:sz w:val="21"/>
          <w:szCs w:val="21"/>
        </w:rPr>
        <w:t>sessionID</w:t>
      </w:r>
      <w:proofErr w:type="spellEnd"/>
      <w:r w:rsidRPr="0003736A">
        <w:rPr>
          <w:rFonts w:ascii="Helvetica" w:eastAsia="Times New Roman" w:hAnsi="Helvetica" w:cs="Helvetica"/>
          <w:color w:val="333333"/>
          <w:sz w:val="21"/>
          <w:szCs w:val="21"/>
        </w:rPr>
        <w:t xml:space="preserve"> in a response after a logging in and must use that </w:t>
      </w:r>
      <w:proofErr w:type="spellStart"/>
      <w:r w:rsidRPr="0003736A">
        <w:rPr>
          <w:rFonts w:ascii="Helvetica" w:eastAsia="Times New Roman" w:hAnsi="Helvetica" w:cs="Helvetica"/>
          <w:color w:val="333333"/>
          <w:sz w:val="21"/>
          <w:szCs w:val="21"/>
        </w:rPr>
        <w:t>sessionID</w:t>
      </w:r>
      <w:proofErr w:type="spellEnd"/>
      <w:r w:rsidRPr="0003736A">
        <w:rPr>
          <w:rFonts w:ascii="Helvetica" w:eastAsia="Times New Roman" w:hAnsi="Helvetica" w:cs="Helvetica"/>
          <w:color w:val="333333"/>
          <w:sz w:val="21"/>
          <w:szCs w:val="21"/>
        </w:rPr>
        <w:t xml:space="preserve"> in all subsequent requests. This is a very common scenario and Property Transfers helps you achieve </w:t>
      </w:r>
      <w:r w:rsidRPr="0003736A">
        <w:rPr>
          <w:rFonts w:ascii="Helvetica" w:eastAsia="Times New Roman" w:hAnsi="Helvetica" w:cs="Helvetica"/>
          <w:color w:val="333333"/>
          <w:sz w:val="21"/>
          <w:szCs w:val="21"/>
        </w:rPr>
        <w:lastRenderedPageBreak/>
        <w:t>this. Since transferring properties are so important and central there are two ways of doing it; </w:t>
      </w:r>
      <w:r w:rsidRPr="0003736A">
        <w:rPr>
          <w:rFonts w:ascii="Helvetica" w:eastAsia="Times New Roman" w:hAnsi="Helvetica" w:cs="Helvetica"/>
          <w:i/>
          <w:iCs/>
          <w:color w:val="333333"/>
          <w:sz w:val="21"/>
          <w:szCs w:val="21"/>
        </w:rPr>
        <w:t xml:space="preserve">Property Transfer </w:t>
      </w:r>
      <w:proofErr w:type="spellStart"/>
      <w:r w:rsidRPr="0003736A">
        <w:rPr>
          <w:rFonts w:ascii="Helvetica" w:eastAsia="Times New Roman" w:hAnsi="Helvetica" w:cs="Helvetica"/>
          <w:i/>
          <w:iCs/>
          <w:color w:val="333333"/>
          <w:sz w:val="21"/>
          <w:szCs w:val="21"/>
        </w:rPr>
        <w:t>TestSteps</w:t>
      </w:r>
      <w:proofErr w:type="spellEnd"/>
      <w:r w:rsidRPr="0003736A">
        <w:rPr>
          <w:rFonts w:ascii="Helvetica" w:eastAsia="Times New Roman" w:hAnsi="Helvetica" w:cs="Helvetica"/>
          <w:color w:val="333333"/>
          <w:sz w:val="21"/>
          <w:szCs w:val="21"/>
        </w:rPr>
        <w:t> or </w:t>
      </w:r>
      <w:r w:rsidRPr="0003736A">
        <w:rPr>
          <w:rFonts w:ascii="Helvetica" w:eastAsia="Times New Roman" w:hAnsi="Helvetica" w:cs="Helvetica"/>
          <w:i/>
          <w:iCs/>
          <w:color w:val="333333"/>
          <w:sz w:val="21"/>
          <w:szCs w:val="21"/>
        </w:rPr>
        <w:t>Property Expansions</w:t>
      </w:r>
      <w:r w:rsidRPr="0003736A">
        <w:rPr>
          <w:rFonts w:ascii="Helvetica" w:eastAsia="Times New Roman" w:hAnsi="Helvetica" w:cs="Helvetica"/>
          <w:color w:val="333333"/>
          <w:sz w:val="21"/>
          <w:szCs w:val="21"/>
        </w:rPr>
        <w:t>. They both work fine, what you use is a matter of personal taste.</w:t>
      </w:r>
    </w:p>
    <w:p w14:paraId="1A3BCE22"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 xml:space="preserve">Both are extremely simple to do in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Pro and a little harder in the Open Source version, but it doesn’t matter; learn how to do it!</w:t>
      </w:r>
    </w:p>
    <w:p w14:paraId="035F9D43"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 xml:space="preserve">Let’s see some screen shots from the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Sample Project to show how it works.</w:t>
      </w:r>
    </w:p>
    <w:p w14:paraId="0620BB95"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 xml:space="preserve">The Property Transfer Step is a </w:t>
      </w:r>
      <w:proofErr w:type="spellStart"/>
      <w:r w:rsidRPr="0003736A">
        <w:rPr>
          <w:rFonts w:ascii="Helvetica" w:eastAsia="Times New Roman" w:hAnsi="Helvetica" w:cs="Helvetica"/>
          <w:color w:val="333333"/>
          <w:sz w:val="21"/>
          <w:szCs w:val="21"/>
        </w:rPr>
        <w:t>TestStep</w:t>
      </w:r>
      <w:proofErr w:type="spellEnd"/>
      <w:r w:rsidRPr="0003736A">
        <w:rPr>
          <w:rFonts w:ascii="Helvetica" w:eastAsia="Times New Roman" w:hAnsi="Helvetica" w:cs="Helvetica"/>
          <w:color w:val="333333"/>
          <w:sz w:val="21"/>
          <w:szCs w:val="21"/>
        </w:rPr>
        <w:t xml:space="preserve"> in the </w:t>
      </w:r>
      <w:proofErr w:type="spellStart"/>
      <w:r w:rsidRPr="0003736A">
        <w:rPr>
          <w:rFonts w:ascii="Helvetica" w:eastAsia="Times New Roman" w:hAnsi="Helvetica" w:cs="Helvetica"/>
          <w:color w:val="333333"/>
          <w:sz w:val="21"/>
          <w:szCs w:val="21"/>
        </w:rPr>
        <w:t>TestCase</w:t>
      </w:r>
      <w:proofErr w:type="spellEnd"/>
      <w:r w:rsidRPr="0003736A">
        <w:rPr>
          <w:rFonts w:ascii="Helvetica" w:eastAsia="Times New Roman" w:hAnsi="Helvetica" w:cs="Helvetica"/>
          <w:color w:val="333333"/>
          <w:sz w:val="21"/>
          <w:szCs w:val="21"/>
        </w:rPr>
        <w:t xml:space="preserve"> (</w:t>
      </w:r>
      <w:commentRangeStart w:id="8"/>
      <w:r w:rsidRPr="0003736A">
        <w:rPr>
          <w:rFonts w:ascii="Helvetica" w:eastAsia="Times New Roman" w:hAnsi="Helvetica" w:cs="Helvetica"/>
          <w:color w:val="333333"/>
          <w:sz w:val="21"/>
          <w:szCs w:val="21"/>
        </w:rPr>
        <w:t xml:space="preserve"> </w:t>
      </w:r>
      <w:commentRangeEnd w:id="8"/>
      <w:r w:rsidR="005C5DCA">
        <w:rPr>
          <w:rStyle w:val="CommentReference"/>
        </w:rPr>
        <w:commentReference w:id="8"/>
      </w:r>
      <w:r w:rsidRPr="0003736A">
        <w:rPr>
          <w:rFonts w:ascii="Helvetica" w:eastAsia="Times New Roman" w:hAnsi="Helvetica" w:cs="Helvetica"/>
          <w:color w:val="333333"/>
          <w:sz w:val="21"/>
          <w:szCs w:val="21"/>
        </w:rPr>
        <w:t>see tip 2) that uses XPath expressions to select values and to place them, for example in a request.</w:t>
      </w:r>
    </w:p>
    <w:p w14:paraId="30C8E4FF"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noProof/>
          <w:color w:val="333333"/>
          <w:sz w:val="21"/>
          <w:szCs w:val="21"/>
        </w:rPr>
        <w:drawing>
          <wp:inline distT="0" distB="0" distL="0" distR="0" wp14:anchorId="05384626" wp14:editId="5AE7CD96">
            <wp:extent cx="6073140" cy="3208020"/>
            <wp:effectExtent l="0" t="0" r="3810" b="0"/>
            <wp:docPr id="4" name="Picture 4" descr="prperty-transfer-of-val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rperty-transfer-of-value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73140" cy="3208020"/>
                    </a:xfrm>
                    <a:prstGeom prst="rect">
                      <a:avLst/>
                    </a:prstGeom>
                    <a:noFill/>
                    <a:ln>
                      <a:noFill/>
                    </a:ln>
                  </pic:spPr>
                </pic:pic>
              </a:graphicData>
            </a:graphic>
          </wp:inline>
        </w:drawing>
      </w:r>
    </w:p>
    <w:p w14:paraId="2605E860"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noProof/>
          <w:color w:val="333333"/>
          <w:sz w:val="21"/>
          <w:szCs w:val="21"/>
        </w:rPr>
        <w:drawing>
          <wp:inline distT="0" distB="0" distL="0" distR="0" wp14:anchorId="09C6CCA9" wp14:editId="2AA628B7">
            <wp:extent cx="4069080" cy="754380"/>
            <wp:effectExtent l="0" t="0" r="0" b="0"/>
            <wp:docPr id="3" name="Picture 3" descr="property-trans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roperty-transfe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69080" cy="754380"/>
                    </a:xfrm>
                    <a:prstGeom prst="rect">
                      <a:avLst/>
                    </a:prstGeom>
                    <a:noFill/>
                    <a:ln>
                      <a:noFill/>
                    </a:ln>
                  </pic:spPr>
                </pic:pic>
              </a:graphicData>
            </a:graphic>
          </wp:inline>
        </w:drawing>
      </w:r>
      <w:r w:rsidRPr="0003736A">
        <w:rPr>
          <w:rFonts w:ascii="Helvetica" w:eastAsia="Times New Roman" w:hAnsi="Helvetica" w:cs="Helvetica"/>
          <w:color w:val="333333"/>
          <w:sz w:val="21"/>
          <w:szCs w:val="21"/>
        </w:rPr>
        <w:t xml:space="preserve">The Property Expansion uses </w:t>
      </w:r>
      <w:proofErr w:type="spellStart"/>
      <w:r w:rsidRPr="0003736A">
        <w:rPr>
          <w:rFonts w:ascii="Helvetica" w:eastAsia="Times New Roman" w:hAnsi="Helvetica" w:cs="Helvetica"/>
          <w:color w:val="333333"/>
          <w:sz w:val="21"/>
          <w:szCs w:val="21"/>
        </w:rPr>
        <w:t>SoapUI’s</w:t>
      </w:r>
      <w:proofErr w:type="spellEnd"/>
      <w:r w:rsidRPr="0003736A">
        <w:rPr>
          <w:rFonts w:ascii="Helvetica" w:eastAsia="Times New Roman" w:hAnsi="Helvetica" w:cs="Helvetica"/>
          <w:color w:val="333333"/>
          <w:sz w:val="21"/>
          <w:szCs w:val="21"/>
        </w:rPr>
        <w:t xml:space="preserve"> internal format for referencing to other parts, for example an element in a request in </w:t>
      </w:r>
      <w:proofErr w:type="spellStart"/>
      <w:r w:rsidRPr="0003736A">
        <w:rPr>
          <w:rFonts w:ascii="Helvetica" w:eastAsia="Times New Roman" w:hAnsi="Helvetica" w:cs="Helvetica"/>
          <w:color w:val="333333"/>
          <w:sz w:val="21"/>
          <w:szCs w:val="21"/>
        </w:rPr>
        <w:t>SoapUI</w:t>
      </w:r>
      <w:proofErr w:type="spellEnd"/>
    </w:p>
    <w:p w14:paraId="4BB06744"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Read more about Property Transfer here </w:t>
      </w:r>
      <w:hyperlink r:id="rId13" w:tgtFrame="_self" w:tooltip="Property Transfer" w:history="1">
        <w:r w:rsidRPr="0003736A">
          <w:rPr>
            <w:rFonts w:ascii="Helvetica" w:eastAsia="Times New Roman" w:hAnsi="Helvetica" w:cs="Helvetica"/>
            <w:color w:val="337AB7"/>
            <w:sz w:val="21"/>
            <w:szCs w:val="21"/>
            <w:u w:val="single"/>
          </w:rPr>
          <w:t>http://www.soapui.org/Functional-Testing/transferring-property-values.html</w:t>
        </w:r>
        <w:r w:rsidRPr="0003736A">
          <w:rPr>
            <w:rFonts w:ascii="Helvetica" w:eastAsia="Times New Roman" w:hAnsi="Helvetica" w:cs="Helvetica"/>
            <w:color w:val="337AB7"/>
            <w:sz w:val="21"/>
            <w:szCs w:val="21"/>
          </w:rPr>
          <w:t> </w:t>
        </w:r>
      </w:hyperlink>
      <w:r w:rsidRPr="0003736A">
        <w:rPr>
          <w:rFonts w:ascii="Helvetica" w:eastAsia="Times New Roman" w:hAnsi="Helvetica" w:cs="Helvetica"/>
          <w:color w:val="333333"/>
          <w:sz w:val="21"/>
          <w:szCs w:val="21"/>
        </w:rPr>
        <w:t>and Property Expansion here </w:t>
      </w:r>
      <w:hyperlink r:id="rId14" w:tgtFrame="_self" w:tooltip="Property Expansions" w:history="1">
        <w:r w:rsidRPr="0003736A">
          <w:rPr>
            <w:rFonts w:ascii="Helvetica" w:eastAsia="Times New Roman" w:hAnsi="Helvetica" w:cs="Helvetica"/>
            <w:color w:val="337AB7"/>
            <w:sz w:val="21"/>
            <w:szCs w:val="21"/>
            <w:u w:val="single"/>
          </w:rPr>
          <w:t>http://www.soapui.org/Scripting-Properties/working-with-properties.html</w:t>
        </w:r>
      </w:hyperlink>
    </w:p>
    <w:p w14:paraId="497684FA"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Next Tip; Tip 6) Read the Response</w:t>
      </w:r>
    </w:p>
    <w:p w14:paraId="62D84C86" w14:textId="77777777" w:rsidR="0003736A" w:rsidRPr="0003736A" w:rsidRDefault="0003736A" w:rsidP="0003736A">
      <w:pPr>
        <w:shd w:val="clear" w:color="auto" w:fill="FFFFFF"/>
        <w:spacing w:before="300" w:after="30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pict w14:anchorId="4374CC99">
          <v:rect id="_x0000_i1036" style="width:0;height:0" o:hralign="center" o:hrstd="t" o:hr="t" fillcolor="#a0a0a0" stroked="f"/>
        </w:pict>
      </w:r>
    </w:p>
    <w:p w14:paraId="1EFCAB7D" w14:textId="77777777" w:rsidR="0003736A" w:rsidRPr="0003736A" w:rsidRDefault="0003736A" w:rsidP="0003736A">
      <w:pPr>
        <w:shd w:val="clear" w:color="auto" w:fill="FFFFFF"/>
        <w:spacing w:before="300" w:after="150" w:line="240" w:lineRule="auto"/>
        <w:outlineLvl w:val="2"/>
        <w:rPr>
          <w:rFonts w:ascii="inherit" w:eastAsia="Times New Roman" w:hAnsi="inherit" w:cs="Helvetica"/>
          <w:color w:val="333333"/>
          <w:sz w:val="36"/>
          <w:szCs w:val="36"/>
        </w:rPr>
      </w:pPr>
      <w:r w:rsidRPr="0003736A">
        <w:rPr>
          <w:rFonts w:ascii="inherit" w:eastAsia="Times New Roman" w:hAnsi="inherit" w:cs="Helvetica"/>
          <w:color w:val="333333"/>
          <w:sz w:val="36"/>
          <w:szCs w:val="36"/>
        </w:rPr>
        <w:t>Tip 6) Read the Response</w:t>
      </w:r>
    </w:p>
    <w:p w14:paraId="5E4BA915"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noProof/>
          <w:color w:val="333333"/>
          <w:sz w:val="21"/>
          <w:szCs w:val="21"/>
        </w:rPr>
        <w:lastRenderedPageBreak/>
        <w:drawing>
          <wp:inline distT="0" distB="0" distL="0" distR="0" wp14:anchorId="72D9D46F" wp14:editId="29B791C6">
            <wp:extent cx="3954780" cy="2636520"/>
            <wp:effectExtent l="0" t="0" r="7620" b="0"/>
            <wp:docPr id="2" name="Picture 2" descr="testuite log when doing SOA Tes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testuite log when doing SOA Testi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954780" cy="2636520"/>
                    </a:xfrm>
                    <a:prstGeom prst="rect">
                      <a:avLst/>
                    </a:prstGeom>
                    <a:noFill/>
                    <a:ln>
                      <a:noFill/>
                    </a:ln>
                  </pic:spPr>
                </pic:pic>
              </a:graphicData>
            </a:graphic>
          </wp:inline>
        </w:drawing>
      </w:r>
      <w:r w:rsidRPr="0003736A">
        <w:rPr>
          <w:rFonts w:ascii="Helvetica" w:eastAsia="Times New Roman" w:hAnsi="Helvetica" w:cs="Helvetica"/>
          <w:color w:val="333333"/>
          <w:sz w:val="21"/>
          <w:szCs w:val="21"/>
        </w:rPr>
        <w:t xml:space="preserve">This is a short one, but very useful. When you’ve done the tests, you can see the results, step by step, by looking in the Test Log. This log is available for both </w:t>
      </w:r>
      <w:proofErr w:type="spellStart"/>
      <w:r w:rsidRPr="0003736A">
        <w:rPr>
          <w:rFonts w:ascii="Helvetica" w:eastAsia="Times New Roman" w:hAnsi="Helvetica" w:cs="Helvetica"/>
          <w:color w:val="333333"/>
          <w:sz w:val="21"/>
          <w:szCs w:val="21"/>
        </w:rPr>
        <w:t>TestSuites</w:t>
      </w:r>
      <w:proofErr w:type="spellEnd"/>
      <w:r w:rsidRPr="0003736A">
        <w:rPr>
          <w:rFonts w:ascii="Helvetica" w:eastAsia="Times New Roman" w:hAnsi="Helvetica" w:cs="Helvetica"/>
          <w:color w:val="333333"/>
          <w:sz w:val="21"/>
          <w:szCs w:val="21"/>
        </w:rPr>
        <w:t xml:space="preserve"> and </w:t>
      </w:r>
      <w:proofErr w:type="spellStart"/>
      <w:r w:rsidRPr="0003736A">
        <w:rPr>
          <w:rFonts w:ascii="Helvetica" w:eastAsia="Times New Roman" w:hAnsi="Helvetica" w:cs="Helvetica"/>
          <w:color w:val="333333"/>
          <w:sz w:val="21"/>
          <w:szCs w:val="21"/>
        </w:rPr>
        <w:t>TestCases</w:t>
      </w:r>
      <w:proofErr w:type="spellEnd"/>
      <w:r w:rsidRPr="0003736A">
        <w:rPr>
          <w:rFonts w:ascii="Helvetica" w:eastAsia="Times New Roman" w:hAnsi="Helvetica" w:cs="Helvetica"/>
          <w:color w:val="333333"/>
          <w:sz w:val="21"/>
          <w:szCs w:val="21"/>
        </w:rPr>
        <w:t xml:space="preserve"> and will show you every step that the tests run.</w:t>
      </w:r>
      <w:r w:rsidRPr="0003736A">
        <w:rPr>
          <w:rFonts w:ascii="Helvetica" w:eastAsia="Times New Roman" w:hAnsi="Helvetica" w:cs="Helvetica"/>
          <w:color w:val="333333"/>
          <w:sz w:val="21"/>
          <w:szCs w:val="21"/>
        </w:rPr>
        <w:br/>
      </w:r>
      <w:r w:rsidRPr="0003736A">
        <w:rPr>
          <w:rFonts w:ascii="Helvetica" w:eastAsia="Times New Roman" w:hAnsi="Helvetica" w:cs="Helvetica"/>
          <w:noProof/>
          <w:color w:val="333333"/>
          <w:sz w:val="21"/>
          <w:szCs w:val="21"/>
        </w:rPr>
        <w:drawing>
          <wp:inline distT="0" distB="0" distL="0" distR="0" wp14:anchorId="02601EB1" wp14:editId="3C8623E6">
            <wp:extent cx="3063240" cy="2369820"/>
            <wp:effectExtent l="0" t="0" r="3810" b="0"/>
            <wp:docPr id="1" name="Picture 1" descr="message exchange results in the SoapUI l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essage exchange results in the SoapUI lo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63240" cy="2369820"/>
                    </a:xfrm>
                    <a:prstGeom prst="rect">
                      <a:avLst/>
                    </a:prstGeom>
                    <a:noFill/>
                    <a:ln>
                      <a:noFill/>
                    </a:ln>
                  </pic:spPr>
                </pic:pic>
              </a:graphicData>
            </a:graphic>
          </wp:inline>
        </w:drawing>
      </w:r>
    </w:p>
    <w:p w14:paraId="17A28032"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If you click on the Test Step you will see the actual result.</w:t>
      </w:r>
    </w:p>
    <w:p w14:paraId="501CB16A" w14:textId="2F69FF04"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proofErr w:type="gramStart"/>
      <w:r w:rsidRPr="0003736A">
        <w:rPr>
          <w:rFonts w:ascii="Helvetica" w:eastAsia="Times New Roman" w:hAnsi="Helvetica" w:cs="Helvetica"/>
          <w:color w:val="333333"/>
          <w:sz w:val="21"/>
          <w:szCs w:val="21"/>
        </w:rPr>
        <w:t xml:space="preserve">Of </w:t>
      </w:r>
      <w:commentRangeStart w:id="9"/>
      <w:r w:rsidRPr="0003736A">
        <w:rPr>
          <w:rFonts w:ascii="Helvetica" w:eastAsia="Times New Roman" w:hAnsi="Helvetica" w:cs="Helvetica"/>
          <w:color w:val="333333"/>
          <w:sz w:val="21"/>
          <w:szCs w:val="21"/>
        </w:rPr>
        <w:t>course</w:t>
      </w:r>
      <w:commentRangeEnd w:id="9"/>
      <w:proofErr w:type="gramEnd"/>
      <w:r w:rsidR="005C5DCA">
        <w:rPr>
          <w:rStyle w:val="CommentReference"/>
        </w:rPr>
        <w:commentReference w:id="9"/>
      </w:r>
      <w:r w:rsidRPr="0003736A">
        <w:rPr>
          <w:rFonts w:ascii="Helvetica" w:eastAsia="Times New Roman" w:hAnsi="Helvetica" w:cs="Helvetica"/>
          <w:color w:val="333333"/>
          <w:sz w:val="21"/>
          <w:szCs w:val="21"/>
        </w:rPr>
        <w:t xml:space="preserve"> this is very important when something fails, but also interesting when something is successful. Looking at the actual test run can be used to verify that the test ran correct.</w:t>
      </w:r>
    </w:p>
    <w:p w14:paraId="77CF12A3"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Next tip: Use the log!</w:t>
      </w:r>
    </w:p>
    <w:p w14:paraId="5E0ADCF7" w14:textId="77777777" w:rsidR="0003736A" w:rsidRPr="0003736A" w:rsidRDefault="0003736A" w:rsidP="0003736A">
      <w:pPr>
        <w:shd w:val="clear" w:color="auto" w:fill="FFFFFF"/>
        <w:spacing w:before="300" w:after="30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pict w14:anchorId="011BFFDC">
          <v:rect id="_x0000_i1039" style="width:0;height:0" o:hralign="center" o:hrstd="t" o:hr="t" fillcolor="#a0a0a0" stroked="f"/>
        </w:pict>
      </w:r>
    </w:p>
    <w:p w14:paraId="61CBE358"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commentRangeStart w:id="10"/>
      <w:r w:rsidRPr="0003736A">
        <w:rPr>
          <w:rFonts w:ascii="Helvetica" w:eastAsia="Times New Roman" w:hAnsi="Helvetica" w:cs="Helvetica"/>
          <w:color w:val="333333"/>
          <w:sz w:val="21"/>
          <w:szCs w:val="21"/>
        </w:rPr>
        <w:t>Tip 7) Read the Log</w:t>
      </w:r>
      <w:commentRangeEnd w:id="10"/>
      <w:r w:rsidR="005C5DCA">
        <w:rPr>
          <w:rStyle w:val="CommentReference"/>
        </w:rPr>
        <w:commentReference w:id="10"/>
      </w:r>
    </w:p>
    <w:p w14:paraId="65DD8B39"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logs quite extensively what happens in the software; a good way to expand your knowledge about what’s happening in the tests is learning to use the logs in order to see what’s going on. Let’s look at a very common example. You send a request, but aren’t getting any response back in the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Response window.</w:t>
      </w:r>
    </w:p>
    <w:p w14:paraId="7F32E4E4"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 xml:space="preserve">There are a number of logs in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telling you what might be wrong. For example, create an HTTP test (that is, Testing Web for us deadly people) for the following URL; http://www.ghiklj.com, </w:t>
      </w:r>
      <w:r w:rsidRPr="0003736A">
        <w:rPr>
          <w:rFonts w:ascii="Helvetica" w:eastAsia="Times New Roman" w:hAnsi="Helvetica" w:cs="Helvetica"/>
          <w:color w:val="333333"/>
          <w:sz w:val="21"/>
          <w:szCs w:val="21"/>
        </w:rPr>
        <w:lastRenderedPageBreak/>
        <w:t xml:space="preserve">and send the request. You will not see anything in the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Response window, but were you to look in the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Log, you would see the following:</w:t>
      </w:r>
    </w:p>
    <w:p w14:paraId="5E840134"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Courier New" w:eastAsia="Times New Roman" w:hAnsi="Courier New" w:cs="Courier New"/>
          <w:color w:val="333333"/>
          <w:sz w:val="21"/>
          <w:szCs w:val="21"/>
        </w:rPr>
        <w:t xml:space="preserve">Fri Jul 30 15:57:08 CEST </w:t>
      </w:r>
      <w:proofErr w:type="gramStart"/>
      <w:r w:rsidRPr="0003736A">
        <w:rPr>
          <w:rFonts w:ascii="Courier New" w:eastAsia="Times New Roman" w:hAnsi="Courier New" w:cs="Courier New"/>
          <w:color w:val="333333"/>
          <w:sz w:val="21"/>
          <w:szCs w:val="21"/>
        </w:rPr>
        <w:t>2010:ERROR</w:t>
      </w:r>
      <w:proofErr w:type="gramEnd"/>
      <w:r w:rsidRPr="0003736A">
        <w:rPr>
          <w:rFonts w:ascii="Courier New" w:eastAsia="Times New Roman" w:hAnsi="Courier New" w:cs="Courier New"/>
          <w:color w:val="333333"/>
          <w:sz w:val="21"/>
          <w:szCs w:val="21"/>
        </w:rPr>
        <w:t xml:space="preserve">:Exception in request: </w:t>
      </w:r>
      <w:proofErr w:type="spellStart"/>
      <w:r w:rsidRPr="0003736A">
        <w:rPr>
          <w:rFonts w:ascii="Courier New" w:eastAsia="Times New Roman" w:hAnsi="Courier New" w:cs="Courier New"/>
          <w:color w:val="333333"/>
          <w:sz w:val="21"/>
          <w:szCs w:val="21"/>
        </w:rPr>
        <w:t>java.net.UnknownHostException</w:t>
      </w:r>
      <w:proofErr w:type="spellEnd"/>
      <w:r w:rsidRPr="0003736A">
        <w:rPr>
          <w:rFonts w:ascii="Courier New" w:eastAsia="Times New Roman" w:hAnsi="Courier New" w:cs="Courier New"/>
          <w:color w:val="333333"/>
          <w:sz w:val="21"/>
          <w:szCs w:val="21"/>
        </w:rPr>
        <w:t xml:space="preserve">: www.ghiklj.comFri Jul 30 15:57:08 CEST 2010:ERROR:An error </w:t>
      </w:r>
      <w:proofErr w:type="spellStart"/>
      <w:r w:rsidRPr="0003736A">
        <w:rPr>
          <w:rFonts w:ascii="Courier New" w:eastAsia="Times New Roman" w:hAnsi="Courier New" w:cs="Courier New"/>
          <w:color w:val="333333"/>
          <w:sz w:val="21"/>
          <w:szCs w:val="21"/>
        </w:rPr>
        <w:t>occured</w:t>
      </w:r>
      <w:proofErr w:type="spellEnd"/>
      <w:r w:rsidRPr="0003736A">
        <w:rPr>
          <w:rFonts w:ascii="Courier New" w:eastAsia="Times New Roman" w:hAnsi="Courier New" w:cs="Courier New"/>
          <w:color w:val="333333"/>
          <w:sz w:val="21"/>
          <w:szCs w:val="21"/>
        </w:rPr>
        <w:t xml:space="preserve"> [www.ghiklj.com], see error log for details</w:t>
      </w:r>
      <w:r w:rsidRPr="0003736A">
        <w:rPr>
          <w:rFonts w:ascii="Helvetica" w:eastAsia="Times New Roman" w:hAnsi="Helvetica" w:cs="Helvetica"/>
          <w:color w:val="333333"/>
          <w:sz w:val="21"/>
          <w:szCs w:val="21"/>
        </w:rPr>
        <w:br/>
      </w:r>
      <w:r w:rsidRPr="0003736A">
        <w:rPr>
          <w:rFonts w:ascii="Courier New" w:eastAsia="Times New Roman" w:hAnsi="Courier New" w:cs="Courier New"/>
          <w:color w:val="333333"/>
          <w:sz w:val="21"/>
          <w:szCs w:val="21"/>
        </w:rPr>
        <w:t xml:space="preserve">Fri Jul 30 15:57:08 CEST 2010:INFO:Error getting response for [HTTP Test Request]; </w:t>
      </w:r>
      <w:proofErr w:type="spellStart"/>
      <w:r w:rsidRPr="0003736A">
        <w:rPr>
          <w:rFonts w:ascii="Courier New" w:eastAsia="Times New Roman" w:hAnsi="Courier New" w:cs="Courier New"/>
          <w:color w:val="333333"/>
          <w:sz w:val="21"/>
          <w:szCs w:val="21"/>
        </w:rPr>
        <w:t>java.net.UnknownHostException</w:t>
      </w:r>
      <w:proofErr w:type="spellEnd"/>
      <w:r w:rsidRPr="0003736A">
        <w:rPr>
          <w:rFonts w:ascii="Courier New" w:eastAsia="Times New Roman" w:hAnsi="Courier New" w:cs="Courier New"/>
          <w:color w:val="333333"/>
          <w:sz w:val="21"/>
          <w:szCs w:val="21"/>
        </w:rPr>
        <w:t>: www.ghiklj.com</w:t>
      </w:r>
    </w:p>
    <w:p w14:paraId="092F03D5"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Looking in the Error Log you see this:</w:t>
      </w:r>
    </w:p>
    <w:p w14:paraId="6BB2B0FB"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Courier New" w:eastAsia="Times New Roman" w:hAnsi="Courier New" w:cs="Courier New"/>
          <w:color w:val="333333"/>
          <w:sz w:val="21"/>
          <w:szCs w:val="21"/>
        </w:rPr>
        <w:t xml:space="preserve">Fri Jul 30 15:57:08 CEST </w:t>
      </w:r>
      <w:proofErr w:type="gramStart"/>
      <w:r w:rsidRPr="0003736A">
        <w:rPr>
          <w:rFonts w:ascii="Courier New" w:eastAsia="Times New Roman" w:hAnsi="Courier New" w:cs="Courier New"/>
          <w:color w:val="333333"/>
          <w:sz w:val="21"/>
          <w:szCs w:val="21"/>
        </w:rPr>
        <w:t>2010:ERROR</w:t>
      </w:r>
      <w:proofErr w:type="gramEnd"/>
      <w:r w:rsidRPr="0003736A">
        <w:rPr>
          <w:rFonts w:ascii="Courier New" w:eastAsia="Times New Roman" w:hAnsi="Courier New" w:cs="Courier New"/>
          <w:color w:val="333333"/>
          <w:sz w:val="21"/>
          <w:szCs w:val="21"/>
        </w:rPr>
        <w:t>:java.net.UnknownHostException: www.ghiklj.com</w:t>
      </w:r>
    </w:p>
    <w:p w14:paraId="413C8CA3"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proofErr w:type="spellStart"/>
      <w:r w:rsidRPr="0003736A">
        <w:rPr>
          <w:rFonts w:ascii="Courier New" w:eastAsia="Times New Roman" w:hAnsi="Courier New" w:cs="Courier New"/>
          <w:color w:val="333333"/>
          <w:sz w:val="21"/>
          <w:szCs w:val="21"/>
        </w:rPr>
        <w:t>java.net.UnknownHostException</w:t>
      </w:r>
      <w:proofErr w:type="spellEnd"/>
      <w:r w:rsidRPr="0003736A">
        <w:rPr>
          <w:rFonts w:ascii="Courier New" w:eastAsia="Times New Roman" w:hAnsi="Courier New" w:cs="Courier New"/>
          <w:color w:val="333333"/>
          <w:sz w:val="21"/>
          <w:szCs w:val="21"/>
        </w:rPr>
        <w:t xml:space="preserve">: www.ghiklj.comat </w:t>
      </w:r>
      <w:proofErr w:type="spellStart"/>
      <w:r w:rsidRPr="0003736A">
        <w:rPr>
          <w:rFonts w:ascii="Courier New" w:eastAsia="Times New Roman" w:hAnsi="Courier New" w:cs="Courier New"/>
          <w:color w:val="333333"/>
          <w:sz w:val="21"/>
          <w:szCs w:val="21"/>
        </w:rPr>
        <w:t>java.net.PlainSocketImpl.connect</w:t>
      </w:r>
      <w:proofErr w:type="spellEnd"/>
      <w:r w:rsidRPr="0003736A">
        <w:rPr>
          <w:rFonts w:ascii="Courier New" w:eastAsia="Times New Roman" w:hAnsi="Courier New" w:cs="Courier New"/>
          <w:color w:val="333333"/>
          <w:sz w:val="21"/>
          <w:szCs w:val="21"/>
        </w:rPr>
        <w:t>(Unknown Source)</w:t>
      </w:r>
      <w:r w:rsidRPr="0003736A">
        <w:rPr>
          <w:rFonts w:ascii="Helvetica" w:eastAsia="Times New Roman" w:hAnsi="Helvetica" w:cs="Helvetica"/>
          <w:color w:val="333333"/>
          <w:sz w:val="21"/>
          <w:szCs w:val="21"/>
        </w:rPr>
        <w:br/>
      </w:r>
      <w:r w:rsidRPr="0003736A">
        <w:rPr>
          <w:rFonts w:ascii="Courier New" w:eastAsia="Times New Roman" w:hAnsi="Courier New" w:cs="Courier New"/>
          <w:color w:val="333333"/>
          <w:sz w:val="21"/>
          <w:szCs w:val="21"/>
        </w:rPr>
        <w:t xml:space="preserve">at </w:t>
      </w:r>
      <w:proofErr w:type="spellStart"/>
      <w:r w:rsidRPr="0003736A">
        <w:rPr>
          <w:rFonts w:ascii="Courier New" w:eastAsia="Times New Roman" w:hAnsi="Courier New" w:cs="Courier New"/>
          <w:color w:val="333333"/>
          <w:sz w:val="21"/>
          <w:szCs w:val="21"/>
        </w:rPr>
        <w:t>java.net.SocksSocketImpl.connect</w:t>
      </w:r>
      <w:proofErr w:type="spellEnd"/>
      <w:r w:rsidRPr="0003736A">
        <w:rPr>
          <w:rFonts w:ascii="Courier New" w:eastAsia="Times New Roman" w:hAnsi="Courier New" w:cs="Courier New"/>
          <w:color w:val="333333"/>
          <w:sz w:val="21"/>
          <w:szCs w:val="21"/>
        </w:rPr>
        <w:t>(Unknown Source)</w:t>
      </w:r>
      <w:r w:rsidRPr="0003736A">
        <w:rPr>
          <w:rFonts w:ascii="Helvetica" w:eastAsia="Times New Roman" w:hAnsi="Helvetica" w:cs="Helvetica"/>
          <w:color w:val="333333"/>
          <w:sz w:val="21"/>
          <w:szCs w:val="21"/>
        </w:rPr>
        <w:br/>
      </w:r>
      <w:r w:rsidRPr="0003736A">
        <w:rPr>
          <w:rFonts w:ascii="Courier New" w:eastAsia="Times New Roman" w:hAnsi="Courier New" w:cs="Courier New"/>
          <w:color w:val="333333"/>
          <w:sz w:val="21"/>
          <w:szCs w:val="21"/>
        </w:rPr>
        <w:t xml:space="preserve">at </w:t>
      </w:r>
      <w:proofErr w:type="spellStart"/>
      <w:r w:rsidRPr="0003736A">
        <w:rPr>
          <w:rFonts w:ascii="Courier New" w:eastAsia="Times New Roman" w:hAnsi="Courier New" w:cs="Courier New"/>
          <w:color w:val="333333"/>
          <w:sz w:val="21"/>
          <w:szCs w:val="21"/>
        </w:rPr>
        <w:t>java.net.Socket.connect</w:t>
      </w:r>
      <w:proofErr w:type="spellEnd"/>
      <w:r w:rsidRPr="0003736A">
        <w:rPr>
          <w:rFonts w:ascii="Courier New" w:eastAsia="Times New Roman" w:hAnsi="Courier New" w:cs="Courier New"/>
          <w:color w:val="333333"/>
          <w:sz w:val="21"/>
          <w:szCs w:val="21"/>
        </w:rPr>
        <w:t xml:space="preserve">(Unknown Source)at </w:t>
      </w:r>
      <w:proofErr w:type="spellStart"/>
      <w:r w:rsidRPr="0003736A">
        <w:rPr>
          <w:rFonts w:ascii="Courier New" w:eastAsia="Times New Roman" w:hAnsi="Courier New" w:cs="Courier New"/>
          <w:color w:val="333333"/>
          <w:sz w:val="21"/>
          <w:szCs w:val="21"/>
        </w:rPr>
        <w:t>java.net.Socket.connect</w:t>
      </w:r>
      <w:proofErr w:type="spellEnd"/>
      <w:r w:rsidRPr="0003736A">
        <w:rPr>
          <w:rFonts w:ascii="Courier New" w:eastAsia="Times New Roman" w:hAnsi="Courier New" w:cs="Courier New"/>
          <w:color w:val="333333"/>
          <w:sz w:val="21"/>
          <w:szCs w:val="21"/>
        </w:rPr>
        <w:t>(Unknown Source)</w:t>
      </w:r>
      <w:r w:rsidRPr="0003736A">
        <w:rPr>
          <w:rFonts w:ascii="Helvetica" w:eastAsia="Times New Roman" w:hAnsi="Helvetica" w:cs="Helvetica"/>
          <w:color w:val="333333"/>
          <w:sz w:val="21"/>
          <w:szCs w:val="21"/>
        </w:rPr>
        <w:br/>
      </w:r>
      <w:r w:rsidRPr="0003736A">
        <w:rPr>
          <w:rFonts w:ascii="Courier New" w:eastAsia="Times New Roman" w:hAnsi="Courier New" w:cs="Courier New"/>
          <w:color w:val="333333"/>
          <w:sz w:val="21"/>
          <w:szCs w:val="21"/>
        </w:rPr>
        <w:t xml:space="preserve">at </w:t>
      </w:r>
      <w:proofErr w:type="spellStart"/>
      <w:r w:rsidRPr="0003736A">
        <w:rPr>
          <w:rFonts w:ascii="Courier New" w:eastAsia="Times New Roman" w:hAnsi="Courier New" w:cs="Courier New"/>
          <w:color w:val="333333"/>
          <w:sz w:val="21"/>
          <w:szCs w:val="21"/>
        </w:rPr>
        <w:t>java.net.Socket</w:t>
      </w:r>
      <w:proofErr w:type="spellEnd"/>
      <w:r w:rsidRPr="0003736A">
        <w:rPr>
          <w:rFonts w:ascii="Courier New" w:eastAsia="Times New Roman" w:hAnsi="Courier New" w:cs="Courier New"/>
          <w:color w:val="333333"/>
          <w:sz w:val="21"/>
          <w:szCs w:val="21"/>
        </w:rPr>
        <w:t xml:space="preserve">.(Unknown Source)at </w:t>
      </w:r>
      <w:proofErr w:type="spellStart"/>
      <w:r w:rsidRPr="0003736A">
        <w:rPr>
          <w:rFonts w:ascii="Courier New" w:eastAsia="Times New Roman" w:hAnsi="Courier New" w:cs="Courier New"/>
          <w:color w:val="333333"/>
          <w:sz w:val="21"/>
          <w:szCs w:val="21"/>
        </w:rPr>
        <w:t>java.net.Socket</w:t>
      </w:r>
      <w:proofErr w:type="spellEnd"/>
      <w:r w:rsidRPr="0003736A">
        <w:rPr>
          <w:rFonts w:ascii="Courier New" w:eastAsia="Times New Roman" w:hAnsi="Courier New" w:cs="Courier New"/>
          <w:color w:val="333333"/>
          <w:sz w:val="21"/>
          <w:szCs w:val="21"/>
        </w:rPr>
        <w:t>.(Unknown Source)at org.apache.commons.httpclient.protocol.DefaultProtocolSocketFactory.createSocket(DefaultProtocolSocketFactory.java:80)</w:t>
      </w:r>
      <w:r w:rsidRPr="0003736A">
        <w:rPr>
          <w:rFonts w:ascii="Helvetica" w:eastAsia="Times New Roman" w:hAnsi="Helvetica" w:cs="Helvetica"/>
          <w:color w:val="333333"/>
          <w:sz w:val="21"/>
          <w:szCs w:val="21"/>
        </w:rPr>
        <w:br/>
      </w:r>
      <w:proofErr w:type="spellStart"/>
      <w:r w:rsidRPr="0003736A">
        <w:rPr>
          <w:rFonts w:ascii="Courier New" w:eastAsia="Times New Roman" w:hAnsi="Courier New" w:cs="Courier New"/>
          <w:color w:val="333333"/>
          <w:sz w:val="21"/>
          <w:szCs w:val="21"/>
        </w:rPr>
        <w:t>at</w:t>
      </w:r>
      <w:proofErr w:type="spellEnd"/>
      <w:r w:rsidRPr="0003736A">
        <w:rPr>
          <w:rFonts w:ascii="Courier New" w:eastAsia="Times New Roman" w:hAnsi="Courier New" w:cs="Courier New"/>
          <w:color w:val="333333"/>
          <w:sz w:val="21"/>
          <w:szCs w:val="21"/>
        </w:rPr>
        <w:t xml:space="preserve"> org.apache.commons.httpclient.protocol.DefaultProtocolSocketFactory.createSocket(DefaultProtocolSocketFactory.java:122)at org.apache.commons.httpclient.HttpConnection.open(HttpConnection.java:707)at com.eviware.soapui.impl.wsdl.support.http.SoapUIMultiThreadedHttpConnectionManager$HttpConnectionAdapter.open(SoapUIMultiThreadedHttpConnectionManager.java:1666)at org.apache.commons.httpclient.HttpMethodDirector.executeWithRetry(HttpMethodDirector.java:387)</w:t>
      </w:r>
      <w:r w:rsidRPr="0003736A">
        <w:rPr>
          <w:rFonts w:ascii="Helvetica" w:eastAsia="Times New Roman" w:hAnsi="Helvetica" w:cs="Helvetica"/>
          <w:color w:val="333333"/>
          <w:sz w:val="21"/>
          <w:szCs w:val="21"/>
        </w:rPr>
        <w:br/>
      </w:r>
      <w:proofErr w:type="spellStart"/>
      <w:r w:rsidRPr="0003736A">
        <w:rPr>
          <w:rFonts w:ascii="Courier New" w:eastAsia="Times New Roman" w:hAnsi="Courier New" w:cs="Courier New"/>
          <w:color w:val="333333"/>
          <w:sz w:val="21"/>
          <w:szCs w:val="21"/>
        </w:rPr>
        <w:t>at</w:t>
      </w:r>
      <w:proofErr w:type="spellEnd"/>
      <w:r w:rsidRPr="0003736A">
        <w:rPr>
          <w:rFonts w:ascii="Courier New" w:eastAsia="Times New Roman" w:hAnsi="Courier New" w:cs="Courier New"/>
          <w:color w:val="333333"/>
          <w:sz w:val="21"/>
          <w:szCs w:val="21"/>
        </w:rPr>
        <w:t xml:space="preserve"> org.apache.commons.httpclient.HttpMethodDirector.executeMethod(HttpMethodDirector.java:171)</w:t>
      </w:r>
      <w:r w:rsidRPr="0003736A">
        <w:rPr>
          <w:rFonts w:ascii="Helvetica" w:eastAsia="Times New Roman" w:hAnsi="Helvetica" w:cs="Helvetica"/>
          <w:color w:val="333333"/>
          <w:sz w:val="21"/>
          <w:szCs w:val="21"/>
        </w:rPr>
        <w:br/>
      </w:r>
      <w:proofErr w:type="spellStart"/>
      <w:r w:rsidRPr="0003736A">
        <w:rPr>
          <w:rFonts w:ascii="Courier New" w:eastAsia="Times New Roman" w:hAnsi="Courier New" w:cs="Courier New"/>
          <w:color w:val="333333"/>
          <w:sz w:val="21"/>
          <w:szCs w:val="21"/>
        </w:rPr>
        <w:t>at</w:t>
      </w:r>
      <w:proofErr w:type="spellEnd"/>
      <w:r w:rsidRPr="0003736A">
        <w:rPr>
          <w:rFonts w:ascii="Courier New" w:eastAsia="Times New Roman" w:hAnsi="Courier New" w:cs="Courier New"/>
          <w:color w:val="333333"/>
          <w:sz w:val="21"/>
          <w:szCs w:val="21"/>
        </w:rPr>
        <w:t xml:space="preserve"> org.apache.commons.httpclient.HttpClient.executeMethod(HttpClient.java:397)</w:t>
      </w:r>
      <w:r w:rsidRPr="0003736A">
        <w:rPr>
          <w:rFonts w:ascii="Helvetica" w:eastAsia="Times New Roman" w:hAnsi="Helvetica" w:cs="Helvetica"/>
          <w:color w:val="333333"/>
          <w:sz w:val="21"/>
          <w:szCs w:val="21"/>
        </w:rPr>
        <w:br/>
      </w:r>
      <w:proofErr w:type="spellStart"/>
      <w:r w:rsidRPr="0003736A">
        <w:rPr>
          <w:rFonts w:ascii="Courier New" w:eastAsia="Times New Roman" w:hAnsi="Courier New" w:cs="Courier New"/>
          <w:color w:val="333333"/>
          <w:sz w:val="21"/>
          <w:szCs w:val="21"/>
        </w:rPr>
        <w:t>at</w:t>
      </w:r>
      <w:proofErr w:type="spellEnd"/>
      <w:r w:rsidRPr="0003736A">
        <w:rPr>
          <w:rFonts w:ascii="Courier New" w:eastAsia="Times New Roman" w:hAnsi="Courier New" w:cs="Courier New"/>
          <w:color w:val="333333"/>
          <w:sz w:val="21"/>
          <w:szCs w:val="21"/>
        </w:rPr>
        <w:t xml:space="preserve"> com.eviware.soapui.impl.wsdl.submit.transports.http.HttpClientRequestTransport.sendRequest(HttpClientRequestTransport.java:187)</w:t>
      </w:r>
      <w:r w:rsidRPr="0003736A">
        <w:rPr>
          <w:rFonts w:ascii="Helvetica" w:eastAsia="Times New Roman" w:hAnsi="Helvetica" w:cs="Helvetica"/>
          <w:color w:val="333333"/>
          <w:sz w:val="21"/>
          <w:szCs w:val="21"/>
        </w:rPr>
        <w:br/>
      </w:r>
      <w:proofErr w:type="spellStart"/>
      <w:r w:rsidRPr="0003736A">
        <w:rPr>
          <w:rFonts w:ascii="Courier New" w:eastAsia="Times New Roman" w:hAnsi="Courier New" w:cs="Courier New"/>
          <w:color w:val="333333"/>
          <w:sz w:val="21"/>
          <w:szCs w:val="21"/>
        </w:rPr>
        <w:t>at</w:t>
      </w:r>
      <w:proofErr w:type="spellEnd"/>
      <w:r w:rsidRPr="0003736A">
        <w:rPr>
          <w:rFonts w:ascii="Courier New" w:eastAsia="Times New Roman" w:hAnsi="Courier New" w:cs="Courier New"/>
          <w:color w:val="333333"/>
          <w:sz w:val="21"/>
          <w:szCs w:val="21"/>
        </w:rPr>
        <w:t xml:space="preserve"> </w:t>
      </w:r>
      <w:proofErr w:type="spellStart"/>
      <w:r w:rsidRPr="0003736A">
        <w:rPr>
          <w:rFonts w:ascii="Courier New" w:eastAsia="Times New Roman" w:hAnsi="Courier New" w:cs="Courier New"/>
          <w:color w:val="333333"/>
          <w:sz w:val="21"/>
          <w:szCs w:val="21"/>
        </w:rPr>
        <w:t>com.eviware.soapui.impl.wsdl.WsdlSubmit.run</w:t>
      </w:r>
      <w:proofErr w:type="spellEnd"/>
      <w:r w:rsidRPr="0003736A">
        <w:rPr>
          <w:rFonts w:ascii="Courier New" w:eastAsia="Times New Roman" w:hAnsi="Courier New" w:cs="Courier New"/>
          <w:color w:val="333333"/>
          <w:sz w:val="21"/>
          <w:szCs w:val="21"/>
        </w:rPr>
        <w:t>(WsdlSubmit.java:122)</w:t>
      </w:r>
      <w:r w:rsidRPr="0003736A">
        <w:rPr>
          <w:rFonts w:ascii="Helvetica" w:eastAsia="Times New Roman" w:hAnsi="Helvetica" w:cs="Helvetica"/>
          <w:color w:val="333333"/>
          <w:sz w:val="21"/>
          <w:szCs w:val="21"/>
        </w:rPr>
        <w:br/>
      </w:r>
      <w:r w:rsidRPr="0003736A">
        <w:rPr>
          <w:rFonts w:ascii="Courier New" w:eastAsia="Times New Roman" w:hAnsi="Courier New" w:cs="Courier New"/>
          <w:color w:val="333333"/>
          <w:sz w:val="21"/>
          <w:szCs w:val="21"/>
        </w:rPr>
        <w:t xml:space="preserve">at </w:t>
      </w:r>
      <w:proofErr w:type="spellStart"/>
      <w:r w:rsidRPr="0003736A">
        <w:rPr>
          <w:rFonts w:ascii="Courier New" w:eastAsia="Times New Roman" w:hAnsi="Courier New" w:cs="Courier New"/>
          <w:color w:val="333333"/>
          <w:sz w:val="21"/>
          <w:szCs w:val="21"/>
        </w:rPr>
        <w:t>java.util.concurrent.Executors$RunnableAdapter.call</w:t>
      </w:r>
      <w:proofErr w:type="spellEnd"/>
      <w:r w:rsidRPr="0003736A">
        <w:rPr>
          <w:rFonts w:ascii="Courier New" w:eastAsia="Times New Roman" w:hAnsi="Courier New" w:cs="Courier New"/>
          <w:color w:val="333333"/>
          <w:sz w:val="21"/>
          <w:szCs w:val="21"/>
        </w:rPr>
        <w:t>(Unknown Source)</w:t>
      </w:r>
      <w:r w:rsidRPr="0003736A">
        <w:rPr>
          <w:rFonts w:ascii="Helvetica" w:eastAsia="Times New Roman" w:hAnsi="Helvetica" w:cs="Helvetica"/>
          <w:color w:val="333333"/>
          <w:sz w:val="21"/>
          <w:szCs w:val="21"/>
        </w:rPr>
        <w:br/>
      </w:r>
      <w:r w:rsidRPr="0003736A">
        <w:rPr>
          <w:rFonts w:ascii="Courier New" w:eastAsia="Times New Roman" w:hAnsi="Courier New" w:cs="Courier New"/>
          <w:color w:val="333333"/>
          <w:sz w:val="21"/>
          <w:szCs w:val="21"/>
        </w:rPr>
        <w:t xml:space="preserve">at </w:t>
      </w:r>
      <w:proofErr w:type="spellStart"/>
      <w:r w:rsidRPr="0003736A">
        <w:rPr>
          <w:rFonts w:ascii="Courier New" w:eastAsia="Times New Roman" w:hAnsi="Courier New" w:cs="Courier New"/>
          <w:color w:val="333333"/>
          <w:sz w:val="21"/>
          <w:szCs w:val="21"/>
        </w:rPr>
        <w:t>java.util.concurrent.FutureTask$Sync.innerRun</w:t>
      </w:r>
      <w:proofErr w:type="spellEnd"/>
      <w:r w:rsidRPr="0003736A">
        <w:rPr>
          <w:rFonts w:ascii="Courier New" w:eastAsia="Times New Roman" w:hAnsi="Courier New" w:cs="Courier New"/>
          <w:color w:val="333333"/>
          <w:sz w:val="21"/>
          <w:szCs w:val="21"/>
        </w:rPr>
        <w:t>(Unknown Source)</w:t>
      </w:r>
      <w:r w:rsidRPr="0003736A">
        <w:rPr>
          <w:rFonts w:ascii="Helvetica" w:eastAsia="Times New Roman" w:hAnsi="Helvetica" w:cs="Helvetica"/>
          <w:color w:val="333333"/>
          <w:sz w:val="21"/>
          <w:szCs w:val="21"/>
        </w:rPr>
        <w:br/>
      </w:r>
      <w:r w:rsidRPr="0003736A">
        <w:rPr>
          <w:rFonts w:ascii="Courier New" w:eastAsia="Times New Roman" w:hAnsi="Courier New" w:cs="Courier New"/>
          <w:color w:val="333333"/>
          <w:sz w:val="21"/>
          <w:szCs w:val="21"/>
        </w:rPr>
        <w:t xml:space="preserve">at </w:t>
      </w:r>
      <w:proofErr w:type="spellStart"/>
      <w:r w:rsidRPr="0003736A">
        <w:rPr>
          <w:rFonts w:ascii="Courier New" w:eastAsia="Times New Roman" w:hAnsi="Courier New" w:cs="Courier New"/>
          <w:color w:val="333333"/>
          <w:sz w:val="21"/>
          <w:szCs w:val="21"/>
        </w:rPr>
        <w:t>java.util.concurrent.FutureTask.run</w:t>
      </w:r>
      <w:proofErr w:type="spellEnd"/>
      <w:r w:rsidRPr="0003736A">
        <w:rPr>
          <w:rFonts w:ascii="Courier New" w:eastAsia="Times New Roman" w:hAnsi="Courier New" w:cs="Courier New"/>
          <w:color w:val="333333"/>
          <w:sz w:val="21"/>
          <w:szCs w:val="21"/>
        </w:rPr>
        <w:t>(Unknown Source)</w:t>
      </w:r>
      <w:r w:rsidRPr="0003736A">
        <w:rPr>
          <w:rFonts w:ascii="Helvetica" w:eastAsia="Times New Roman" w:hAnsi="Helvetica" w:cs="Helvetica"/>
          <w:color w:val="333333"/>
          <w:sz w:val="21"/>
          <w:szCs w:val="21"/>
        </w:rPr>
        <w:br/>
      </w:r>
      <w:r w:rsidRPr="0003736A">
        <w:rPr>
          <w:rFonts w:ascii="Courier New" w:eastAsia="Times New Roman" w:hAnsi="Courier New" w:cs="Courier New"/>
          <w:color w:val="333333"/>
          <w:sz w:val="21"/>
          <w:szCs w:val="21"/>
        </w:rPr>
        <w:t xml:space="preserve">at </w:t>
      </w:r>
      <w:proofErr w:type="spellStart"/>
      <w:r w:rsidRPr="0003736A">
        <w:rPr>
          <w:rFonts w:ascii="Courier New" w:eastAsia="Times New Roman" w:hAnsi="Courier New" w:cs="Courier New"/>
          <w:color w:val="333333"/>
          <w:sz w:val="21"/>
          <w:szCs w:val="21"/>
        </w:rPr>
        <w:t>java.util.concurrent.ThreadPoolExecutor$Worker.runTask</w:t>
      </w:r>
      <w:proofErr w:type="spellEnd"/>
      <w:r w:rsidRPr="0003736A">
        <w:rPr>
          <w:rFonts w:ascii="Courier New" w:eastAsia="Times New Roman" w:hAnsi="Courier New" w:cs="Courier New"/>
          <w:color w:val="333333"/>
          <w:sz w:val="21"/>
          <w:szCs w:val="21"/>
        </w:rPr>
        <w:t>(Unknown Source)</w:t>
      </w:r>
      <w:r w:rsidRPr="0003736A">
        <w:rPr>
          <w:rFonts w:ascii="Helvetica" w:eastAsia="Times New Roman" w:hAnsi="Helvetica" w:cs="Helvetica"/>
          <w:color w:val="333333"/>
          <w:sz w:val="21"/>
          <w:szCs w:val="21"/>
        </w:rPr>
        <w:br/>
      </w:r>
      <w:r w:rsidRPr="0003736A">
        <w:rPr>
          <w:rFonts w:ascii="Courier New" w:eastAsia="Times New Roman" w:hAnsi="Courier New" w:cs="Courier New"/>
          <w:color w:val="333333"/>
          <w:sz w:val="21"/>
          <w:szCs w:val="21"/>
        </w:rPr>
        <w:t xml:space="preserve">at </w:t>
      </w:r>
      <w:proofErr w:type="spellStart"/>
      <w:r w:rsidRPr="0003736A">
        <w:rPr>
          <w:rFonts w:ascii="Courier New" w:eastAsia="Times New Roman" w:hAnsi="Courier New" w:cs="Courier New"/>
          <w:color w:val="333333"/>
          <w:sz w:val="21"/>
          <w:szCs w:val="21"/>
        </w:rPr>
        <w:t>java.util.concurrent.ThreadPoolExecutor$Worker.run</w:t>
      </w:r>
      <w:proofErr w:type="spellEnd"/>
      <w:r w:rsidRPr="0003736A">
        <w:rPr>
          <w:rFonts w:ascii="Courier New" w:eastAsia="Times New Roman" w:hAnsi="Courier New" w:cs="Courier New"/>
          <w:color w:val="333333"/>
          <w:sz w:val="21"/>
          <w:szCs w:val="21"/>
        </w:rPr>
        <w:t>(Unknown Source)</w:t>
      </w:r>
      <w:r w:rsidRPr="0003736A">
        <w:rPr>
          <w:rFonts w:ascii="Helvetica" w:eastAsia="Times New Roman" w:hAnsi="Helvetica" w:cs="Helvetica"/>
          <w:color w:val="333333"/>
          <w:sz w:val="21"/>
          <w:szCs w:val="21"/>
        </w:rPr>
        <w:br/>
      </w:r>
      <w:r w:rsidRPr="0003736A">
        <w:rPr>
          <w:rFonts w:ascii="Courier New" w:eastAsia="Times New Roman" w:hAnsi="Courier New" w:cs="Courier New"/>
          <w:color w:val="333333"/>
          <w:sz w:val="21"/>
          <w:szCs w:val="21"/>
        </w:rPr>
        <w:t xml:space="preserve">at </w:t>
      </w:r>
      <w:proofErr w:type="spellStart"/>
      <w:r w:rsidRPr="0003736A">
        <w:rPr>
          <w:rFonts w:ascii="Courier New" w:eastAsia="Times New Roman" w:hAnsi="Courier New" w:cs="Courier New"/>
          <w:color w:val="333333"/>
          <w:sz w:val="21"/>
          <w:szCs w:val="21"/>
        </w:rPr>
        <w:t>java.lang.Thread.run</w:t>
      </w:r>
      <w:proofErr w:type="spellEnd"/>
      <w:r w:rsidRPr="0003736A">
        <w:rPr>
          <w:rFonts w:ascii="Courier New" w:eastAsia="Times New Roman" w:hAnsi="Courier New" w:cs="Courier New"/>
          <w:color w:val="333333"/>
          <w:sz w:val="21"/>
          <w:szCs w:val="21"/>
        </w:rPr>
        <w:t>(Unknown Source)</w:t>
      </w:r>
    </w:p>
    <w:p w14:paraId="4AEC2201"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 xml:space="preserve">Although this is an exception in the error log, it does not mean that </w:t>
      </w:r>
      <w:commentRangeStart w:id="11"/>
      <w:r w:rsidRPr="0003736A">
        <w:rPr>
          <w:rFonts w:ascii="Helvetica" w:eastAsia="Times New Roman" w:hAnsi="Helvetica" w:cs="Helvetica"/>
          <w:color w:val="333333"/>
          <w:sz w:val="21"/>
          <w:szCs w:val="21"/>
        </w:rPr>
        <w:t>there</w:t>
      </w:r>
      <w:commentRangeEnd w:id="11"/>
      <w:r w:rsidR="005C5DCA">
        <w:rPr>
          <w:rStyle w:val="CommentReference"/>
        </w:rPr>
        <w:commentReference w:id="11"/>
      </w:r>
      <w:r w:rsidRPr="0003736A">
        <w:rPr>
          <w:rFonts w:ascii="Helvetica" w:eastAsia="Times New Roman" w:hAnsi="Helvetica" w:cs="Helvetica"/>
          <w:color w:val="333333"/>
          <w:sz w:val="21"/>
          <w:szCs w:val="21"/>
        </w:rPr>
        <w:t xml:space="preserve"> something wrong with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studying the error message more carefully, you’ll quickly realize that the URL you entered does not exist. This is what reading the logs can help you with; finding out what's happening in the software.</w:t>
      </w:r>
    </w:p>
    <w:p w14:paraId="5FE16391" w14:textId="77777777" w:rsidR="0003736A" w:rsidRPr="0003736A" w:rsidRDefault="0003736A" w:rsidP="0003736A">
      <w:pPr>
        <w:shd w:val="clear" w:color="auto" w:fill="FFFFFF"/>
        <w:spacing w:before="300" w:after="30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pict w14:anchorId="2A33421C">
          <v:rect id="_x0000_i1040" style="width:0;height:0" o:hralign="center" o:hrstd="t" o:hr="t" fillcolor="#a0a0a0" stroked="f"/>
        </w:pict>
      </w:r>
    </w:p>
    <w:p w14:paraId="64B59E65" w14:textId="77777777" w:rsidR="0003736A" w:rsidRPr="0003736A" w:rsidRDefault="0003736A" w:rsidP="0003736A">
      <w:pPr>
        <w:shd w:val="clear" w:color="auto" w:fill="FFFFFF"/>
        <w:spacing w:before="300" w:after="150" w:line="240" w:lineRule="auto"/>
        <w:outlineLvl w:val="2"/>
        <w:rPr>
          <w:rFonts w:ascii="inherit" w:eastAsia="Times New Roman" w:hAnsi="inherit" w:cs="Helvetica"/>
          <w:color w:val="333333"/>
          <w:sz w:val="36"/>
          <w:szCs w:val="36"/>
        </w:rPr>
      </w:pPr>
      <w:r w:rsidRPr="0003736A">
        <w:rPr>
          <w:rFonts w:ascii="inherit" w:eastAsia="Times New Roman" w:hAnsi="inherit" w:cs="Helvetica"/>
          <w:color w:val="333333"/>
          <w:sz w:val="36"/>
          <w:szCs w:val="36"/>
        </w:rPr>
        <w:lastRenderedPageBreak/>
        <w:t>Tip 8) Do a quick Load Test</w:t>
      </w:r>
    </w:p>
    <w:p w14:paraId="268A7809"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Yes! Load Testing is a tip!</w:t>
      </w:r>
    </w:p>
    <w:p w14:paraId="292BC7F7"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 xml:space="preserve">Wow, doesn't load testing take loads of time? Doesn't it take weeks of preparation? Nope, Load Testing is not scary or complicated at all. As a matter of fact; in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it’s even </w:t>
      </w:r>
      <w:r w:rsidRPr="0003736A">
        <w:rPr>
          <w:rFonts w:ascii="Helvetica" w:eastAsia="Times New Roman" w:hAnsi="Helvetica" w:cs="Helvetica"/>
          <w:b/>
          <w:bCs/>
          <w:i/>
          <w:iCs/>
          <w:color w:val="333333"/>
          <w:sz w:val="21"/>
          <w:szCs w:val="21"/>
        </w:rPr>
        <w:t>easy </w:t>
      </w:r>
      <w:r w:rsidRPr="0003736A">
        <w:rPr>
          <w:rFonts w:ascii="Helvetica" w:eastAsia="Times New Roman" w:hAnsi="Helvetica" w:cs="Helvetica"/>
          <w:color w:val="333333"/>
          <w:sz w:val="21"/>
          <w:szCs w:val="21"/>
        </w:rPr>
        <w:t>and won’t take you more than 10 seconds to create. Just right click (Yep, there is that Right Click again, remember tip 1?) a Functional Test, choose </w:t>
      </w:r>
      <w:r w:rsidRPr="0003736A">
        <w:rPr>
          <w:rFonts w:ascii="Helvetica" w:eastAsia="Times New Roman" w:hAnsi="Helvetica" w:cs="Helvetica"/>
          <w:i/>
          <w:iCs/>
          <w:color w:val="333333"/>
          <w:sz w:val="21"/>
          <w:szCs w:val="21"/>
        </w:rPr>
        <w:t xml:space="preserve">New </w:t>
      </w:r>
      <w:proofErr w:type="spellStart"/>
      <w:r w:rsidRPr="0003736A">
        <w:rPr>
          <w:rFonts w:ascii="Helvetica" w:eastAsia="Times New Roman" w:hAnsi="Helvetica" w:cs="Helvetica"/>
          <w:i/>
          <w:iCs/>
          <w:color w:val="333333"/>
          <w:sz w:val="21"/>
          <w:szCs w:val="21"/>
        </w:rPr>
        <w:t>LoadTest</w:t>
      </w:r>
      <w:proofErr w:type="spellEnd"/>
      <w:r w:rsidRPr="0003736A">
        <w:rPr>
          <w:rFonts w:ascii="Helvetica" w:eastAsia="Times New Roman" w:hAnsi="Helvetica" w:cs="Helvetica"/>
          <w:color w:val="333333"/>
          <w:sz w:val="21"/>
          <w:szCs w:val="21"/>
        </w:rPr>
        <w:t> and, Hey Presto, you’re ready to go!</w:t>
      </w:r>
    </w:p>
    <w:p w14:paraId="0FA30847"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 xml:space="preserve">But what's the value of creating the test? What will it do for me? Since a </w:t>
      </w:r>
      <w:proofErr w:type="spellStart"/>
      <w:r w:rsidRPr="0003736A">
        <w:rPr>
          <w:rFonts w:ascii="Helvetica" w:eastAsia="Times New Roman" w:hAnsi="Helvetica" w:cs="Helvetica"/>
          <w:color w:val="333333"/>
          <w:sz w:val="21"/>
          <w:szCs w:val="21"/>
        </w:rPr>
        <w:t>LoadTest</w:t>
      </w:r>
      <w:proofErr w:type="spellEnd"/>
      <w:r w:rsidRPr="0003736A">
        <w:rPr>
          <w:rFonts w:ascii="Helvetica" w:eastAsia="Times New Roman" w:hAnsi="Helvetica" w:cs="Helvetica"/>
          <w:color w:val="333333"/>
          <w:sz w:val="21"/>
          <w:szCs w:val="21"/>
        </w:rPr>
        <w:t xml:space="preserve"> is so easy to create, that means the overhead is slim and any warnings about performance issues you can find early on are very useful. Creating a quick load test can potentially save you a huge potential head ache in the future.</w:t>
      </w:r>
    </w:p>
    <w:p w14:paraId="7C815272"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 xml:space="preserve">And if you want to take it one step further, download </w:t>
      </w:r>
      <w:proofErr w:type="spellStart"/>
      <w:r w:rsidRPr="0003736A">
        <w:rPr>
          <w:rFonts w:ascii="Helvetica" w:eastAsia="Times New Roman" w:hAnsi="Helvetica" w:cs="Helvetica"/>
          <w:color w:val="333333"/>
          <w:sz w:val="21"/>
          <w:szCs w:val="21"/>
        </w:rPr>
        <w:t>LoadUI</w:t>
      </w:r>
      <w:proofErr w:type="spellEnd"/>
      <w:r w:rsidRPr="0003736A">
        <w:rPr>
          <w:rFonts w:ascii="Helvetica" w:eastAsia="Times New Roman" w:hAnsi="Helvetica" w:cs="Helvetica"/>
          <w:color w:val="333333"/>
          <w:sz w:val="21"/>
          <w:szCs w:val="21"/>
        </w:rPr>
        <w:t xml:space="preserve"> and run the Load Tests there. It's very easy and intuitive and works the same way; right click and run. </w:t>
      </w:r>
      <w:proofErr w:type="spellStart"/>
      <w:r w:rsidRPr="0003736A">
        <w:rPr>
          <w:rFonts w:ascii="Helvetica" w:eastAsia="Times New Roman" w:hAnsi="Helvetica" w:cs="Helvetica"/>
          <w:color w:val="333333"/>
          <w:sz w:val="21"/>
          <w:szCs w:val="21"/>
        </w:rPr>
        <w:t>LoadUI</w:t>
      </w:r>
      <w:proofErr w:type="spellEnd"/>
      <w:r w:rsidRPr="0003736A">
        <w:rPr>
          <w:rFonts w:ascii="Helvetica" w:eastAsia="Times New Roman" w:hAnsi="Helvetica" w:cs="Helvetica"/>
          <w:color w:val="333333"/>
          <w:sz w:val="21"/>
          <w:szCs w:val="21"/>
        </w:rPr>
        <w:t xml:space="preserve"> also gives you the ability to scale the tests later. First </w:t>
      </w:r>
      <w:commentRangeStart w:id="12"/>
      <w:proofErr w:type="spellStart"/>
      <w:r w:rsidRPr="0003736A">
        <w:rPr>
          <w:rFonts w:ascii="Helvetica" w:eastAsia="Times New Roman" w:hAnsi="Helvetica" w:cs="Helvetica"/>
          <w:color w:val="333333"/>
          <w:sz w:val="21"/>
          <w:szCs w:val="21"/>
        </w:rPr>
        <w:t>distibuted</w:t>
      </w:r>
      <w:commentRangeEnd w:id="12"/>
      <w:proofErr w:type="spellEnd"/>
      <w:r w:rsidR="00CB22DC">
        <w:rPr>
          <w:rStyle w:val="CommentReference"/>
        </w:rPr>
        <w:commentReference w:id="12"/>
      </w:r>
      <w:r w:rsidRPr="0003736A">
        <w:rPr>
          <w:rFonts w:ascii="Helvetica" w:eastAsia="Times New Roman" w:hAnsi="Helvetica" w:cs="Helvetica"/>
          <w:color w:val="333333"/>
          <w:sz w:val="21"/>
          <w:szCs w:val="21"/>
        </w:rPr>
        <w:t xml:space="preserve"> to </w:t>
      </w:r>
      <w:commentRangeStart w:id="13"/>
      <w:proofErr w:type="spellStart"/>
      <w:r w:rsidRPr="0003736A">
        <w:rPr>
          <w:rFonts w:ascii="Helvetica" w:eastAsia="Times New Roman" w:hAnsi="Helvetica" w:cs="Helvetica"/>
          <w:color w:val="333333"/>
          <w:sz w:val="21"/>
          <w:szCs w:val="21"/>
        </w:rPr>
        <w:t>interna</w:t>
      </w:r>
      <w:commentRangeEnd w:id="13"/>
      <w:proofErr w:type="spellEnd"/>
      <w:r w:rsidR="00CB22DC">
        <w:rPr>
          <w:rStyle w:val="CommentReference"/>
        </w:rPr>
        <w:commentReference w:id="13"/>
      </w:r>
      <w:r w:rsidRPr="0003736A">
        <w:rPr>
          <w:rFonts w:ascii="Helvetica" w:eastAsia="Times New Roman" w:hAnsi="Helvetica" w:cs="Helvetica"/>
          <w:color w:val="333333"/>
          <w:sz w:val="21"/>
          <w:szCs w:val="21"/>
        </w:rPr>
        <w:t xml:space="preserve"> machines and later into cloud driven massive distributed monsters!</w:t>
      </w:r>
    </w:p>
    <w:p w14:paraId="0844EAA2"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proofErr w:type="gramStart"/>
      <w:r w:rsidRPr="0003736A">
        <w:rPr>
          <w:rFonts w:ascii="Helvetica" w:eastAsia="Times New Roman" w:hAnsi="Helvetica" w:cs="Helvetica"/>
          <w:color w:val="333333"/>
          <w:sz w:val="21"/>
          <w:szCs w:val="21"/>
        </w:rPr>
        <w:t>So</w:t>
      </w:r>
      <w:proofErr w:type="gramEnd"/>
      <w:r w:rsidRPr="0003736A">
        <w:rPr>
          <w:rFonts w:ascii="Helvetica" w:eastAsia="Times New Roman" w:hAnsi="Helvetica" w:cs="Helvetica"/>
          <w:color w:val="333333"/>
          <w:sz w:val="21"/>
          <w:szCs w:val="21"/>
        </w:rPr>
        <w:t xml:space="preserve"> don't wait, do </w:t>
      </w:r>
      <w:commentRangeStart w:id="14"/>
      <w:r w:rsidRPr="0003736A">
        <w:rPr>
          <w:rFonts w:ascii="Helvetica" w:eastAsia="Times New Roman" w:hAnsi="Helvetica" w:cs="Helvetica"/>
          <w:color w:val="333333"/>
          <w:sz w:val="21"/>
          <w:szCs w:val="21"/>
        </w:rPr>
        <w:t>you</w:t>
      </w:r>
      <w:commentRangeEnd w:id="14"/>
      <w:r w:rsidR="00CB22DC">
        <w:rPr>
          <w:rStyle w:val="CommentReference"/>
        </w:rPr>
        <w:commentReference w:id="14"/>
      </w:r>
      <w:r w:rsidRPr="0003736A">
        <w:rPr>
          <w:rFonts w:ascii="Helvetica" w:eastAsia="Times New Roman" w:hAnsi="Helvetica" w:cs="Helvetica"/>
          <w:color w:val="333333"/>
          <w:sz w:val="21"/>
          <w:szCs w:val="21"/>
        </w:rPr>
        <w:t xml:space="preserve"> first Load Test. Today.</w:t>
      </w:r>
    </w:p>
    <w:p w14:paraId="56EA0F35"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 xml:space="preserve">Following the first 8 tips you </w:t>
      </w:r>
      <w:proofErr w:type="gramStart"/>
      <w:r w:rsidRPr="0003736A">
        <w:rPr>
          <w:rFonts w:ascii="Helvetica" w:eastAsia="Times New Roman" w:hAnsi="Helvetica" w:cs="Helvetica"/>
          <w:color w:val="333333"/>
          <w:sz w:val="21"/>
          <w:szCs w:val="21"/>
        </w:rPr>
        <w:t>now</w:t>
      </w:r>
      <w:proofErr w:type="gramEnd"/>
      <w:r w:rsidRPr="0003736A">
        <w:rPr>
          <w:rFonts w:ascii="Helvetica" w:eastAsia="Times New Roman" w:hAnsi="Helvetica" w:cs="Helvetica"/>
          <w:color w:val="333333"/>
          <w:sz w:val="21"/>
          <w:szCs w:val="21"/>
        </w:rPr>
        <w:t xml:space="preserve"> should be a pretty decent </w:t>
      </w:r>
      <w:proofErr w:type="spellStart"/>
      <w:r w:rsidRPr="0003736A">
        <w:rPr>
          <w:rFonts w:ascii="Helvetica" w:eastAsia="Times New Roman" w:hAnsi="Helvetica" w:cs="Helvetica"/>
          <w:color w:val="333333"/>
          <w:sz w:val="21"/>
          <w:szCs w:val="21"/>
        </w:rPr>
        <w:t>SoapUI'er</w:t>
      </w:r>
      <w:proofErr w:type="spellEnd"/>
      <w:r w:rsidRPr="0003736A">
        <w:rPr>
          <w:rFonts w:ascii="Helvetica" w:eastAsia="Times New Roman" w:hAnsi="Helvetica" w:cs="Helvetica"/>
          <w:color w:val="333333"/>
          <w:sz w:val="21"/>
          <w:szCs w:val="21"/>
        </w:rPr>
        <w:t xml:space="preserve">. We'll end with two good tips for reaching the next level of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w:t>
      </w:r>
      <w:proofErr w:type="spellStart"/>
      <w:r w:rsidRPr="0003736A">
        <w:rPr>
          <w:rFonts w:ascii="Helvetica" w:eastAsia="Times New Roman" w:hAnsi="Helvetica" w:cs="Helvetica"/>
          <w:color w:val="333333"/>
          <w:sz w:val="21"/>
          <w:szCs w:val="21"/>
        </w:rPr>
        <w:t>masterdom</w:t>
      </w:r>
      <w:proofErr w:type="spellEnd"/>
      <w:r w:rsidRPr="0003736A">
        <w:rPr>
          <w:rFonts w:ascii="Helvetica" w:eastAsia="Times New Roman" w:hAnsi="Helvetica" w:cs="Helvetica"/>
          <w:color w:val="333333"/>
          <w:sz w:val="21"/>
          <w:szCs w:val="21"/>
        </w:rPr>
        <w:t>. Coming up, Tip 9) RTFM!</w:t>
      </w:r>
    </w:p>
    <w:p w14:paraId="6C565398" w14:textId="77777777" w:rsidR="0003736A" w:rsidRPr="0003736A" w:rsidRDefault="0003736A" w:rsidP="0003736A">
      <w:pPr>
        <w:shd w:val="clear" w:color="auto" w:fill="FFFFFF"/>
        <w:spacing w:before="300" w:after="30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pict w14:anchorId="0B7C05F1">
          <v:rect id="_x0000_i1041" style="width:0;height:0" o:hralign="center" o:hrstd="t" o:hr="t" fillcolor="#a0a0a0" stroked="f"/>
        </w:pict>
      </w:r>
    </w:p>
    <w:p w14:paraId="46D1EB46" w14:textId="77777777" w:rsidR="0003736A" w:rsidRPr="0003736A" w:rsidRDefault="0003736A" w:rsidP="0003736A">
      <w:pPr>
        <w:shd w:val="clear" w:color="auto" w:fill="FFFFFF"/>
        <w:spacing w:before="300" w:after="150" w:line="240" w:lineRule="auto"/>
        <w:outlineLvl w:val="2"/>
        <w:rPr>
          <w:rFonts w:ascii="inherit" w:eastAsia="Times New Roman" w:hAnsi="inherit" w:cs="Helvetica"/>
          <w:color w:val="333333"/>
          <w:sz w:val="36"/>
          <w:szCs w:val="36"/>
        </w:rPr>
      </w:pPr>
      <w:r w:rsidRPr="0003736A">
        <w:rPr>
          <w:rFonts w:ascii="inherit" w:eastAsia="Times New Roman" w:hAnsi="inherit" w:cs="Helvetica"/>
          <w:color w:val="333333"/>
          <w:sz w:val="36"/>
          <w:szCs w:val="36"/>
        </w:rPr>
        <w:t>Tip 9) RTFM!</w:t>
      </w:r>
    </w:p>
    <w:p w14:paraId="7E3BBC69"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i/>
          <w:iCs/>
          <w:color w:val="333333"/>
          <w:sz w:val="21"/>
          <w:szCs w:val="21"/>
        </w:rPr>
        <w:t>For all and any record; the heading above is written with the utmost respect and limitless love. We're just trying to be a bit shocking but funny and this is the best we can come up with.</w:t>
      </w:r>
    </w:p>
    <w:p w14:paraId="54B7FC22"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This tip might feel pretty obvious; if you’re reading this page you obviously understand the value of reading the manual. But let’s be honest here, nobody likes reading a manual. But the manual can be helpful, and we have put a lot of effort and love into it and it will cover a lot of your needs. We’d like to highlight a few features in the documentation;</w:t>
      </w:r>
    </w:p>
    <w:p w14:paraId="31508516" w14:textId="77777777" w:rsidR="0003736A" w:rsidRPr="0003736A" w:rsidRDefault="0003736A" w:rsidP="0003736A">
      <w:pPr>
        <w:numPr>
          <w:ilvl w:val="0"/>
          <w:numId w:val="1"/>
        </w:numPr>
        <w:shd w:val="clear" w:color="auto" w:fill="FFFFFF"/>
        <w:spacing w:before="100" w:beforeAutospacing="1" w:after="100" w:afterAutospacing="1"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The Sample Project.</w:t>
      </w:r>
      <w:r w:rsidRPr="0003736A">
        <w:rPr>
          <w:rFonts w:ascii="Helvetica" w:eastAsia="Times New Roman" w:hAnsi="Helvetica" w:cs="Helvetica"/>
          <w:color w:val="333333"/>
          <w:sz w:val="21"/>
          <w:szCs w:val="21"/>
        </w:rPr>
        <w:br/>
        <w:t xml:space="preserve">There is a sample project in the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Installation (In the Tutorials folder in the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Installation Folder). It’s great way of figuring out how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works. There even is a tutorial around the sample project which is easy to follow. You can find it in the Getting Started Section.</w:t>
      </w:r>
    </w:p>
    <w:p w14:paraId="790E6392" w14:textId="77777777" w:rsidR="0003736A" w:rsidRPr="0003736A" w:rsidRDefault="0003736A" w:rsidP="0003736A">
      <w:pPr>
        <w:numPr>
          <w:ilvl w:val="0"/>
          <w:numId w:val="1"/>
        </w:numPr>
        <w:shd w:val="clear" w:color="auto" w:fill="FFFFFF"/>
        <w:spacing w:before="100" w:beforeAutospacing="1" w:after="100" w:afterAutospacing="1"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The Getting Started Section.</w:t>
      </w:r>
      <w:r w:rsidRPr="0003736A">
        <w:rPr>
          <w:rFonts w:ascii="Helvetica" w:eastAsia="Times New Roman" w:hAnsi="Helvetica" w:cs="Helvetica"/>
          <w:color w:val="333333"/>
          <w:sz w:val="21"/>
          <w:szCs w:val="21"/>
        </w:rPr>
        <w:br/>
        <w:t xml:space="preserve">Go to the Web Site. Go </w:t>
      </w:r>
      <w:proofErr w:type="gramStart"/>
      <w:r w:rsidRPr="0003736A">
        <w:rPr>
          <w:rFonts w:ascii="Helvetica" w:eastAsia="Times New Roman" w:hAnsi="Helvetica" w:cs="Helvetica"/>
          <w:color w:val="333333"/>
          <w:sz w:val="21"/>
          <w:szCs w:val="21"/>
        </w:rPr>
        <w:t>To</w:t>
      </w:r>
      <w:proofErr w:type="gramEnd"/>
      <w:r w:rsidRPr="0003736A">
        <w:rPr>
          <w:rFonts w:ascii="Helvetica" w:eastAsia="Times New Roman" w:hAnsi="Helvetica" w:cs="Helvetica"/>
          <w:color w:val="333333"/>
          <w:sz w:val="21"/>
          <w:szCs w:val="21"/>
        </w:rPr>
        <w:t xml:space="preserve"> the Getting Started Section. Use the tutorials, they are pretty great!</w:t>
      </w:r>
    </w:p>
    <w:p w14:paraId="380EDC4A" w14:textId="77777777" w:rsidR="0003736A" w:rsidRPr="0003736A" w:rsidRDefault="0003736A" w:rsidP="0003736A">
      <w:pPr>
        <w:numPr>
          <w:ilvl w:val="0"/>
          <w:numId w:val="1"/>
        </w:numPr>
        <w:shd w:val="clear" w:color="auto" w:fill="FFFFFF"/>
        <w:spacing w:before="100" w:beforeAutospacing="1" w:after="100" w:afterAutospacing="1"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 xml:space="preserve">Search in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w:t>
      </w:r>
      <w:r w:rsidRPr="0003736A">
        <w:rPr>
          <w:rFonts w:ascii="Helvetica" w:eastAsia="Times New Roman" w:hAnsi="Helvetica" w:cs="Helvetica"/>
          <w:color w:val="333333"/>
          <w:sz w:val="21"/>
          <w:szCs w:val="21"/>
        </w:rPr>
        <w:br/>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has got a great search functionality which lets you search the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Community Forums. There are a lot of smart people hanging out there, so use them to find answers and also to ask questions.</w:t>
      </w:r>
    </w:p>
    <w:p w14:paraId="2D25CD4A" w14:textId="77777777" w:rsidR="0003736A" w:rsidRPr="0003736A" w:rsidRDefault="0003736A" w:rsidP="0003736A">
      <w:pPr>
        <w:numPr>
          <w:ilvl w:val="0"/>
          <w:numId w:val="1"/>
        </w:numPr>
        <w:shd w:val="clear" w:color="auto" w:fill="FFFFFF"/>
        <w:spacing w:before="100" w:beforeAutospacing="1" w:after="100" w:afterAutospacing="1"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Search in SoapUI.org.</w:t>
      </w:r>
      <w:r w:rsidRPr="0003736A">
        <w:rPr>
          <w:rFonts w:ascii="Helvetica" w:eastAsia="Times New Roman" w:hAnsi="Helvetica" w:cs="Helvetica"/>
          <w:color w:val="333333"/>
          <w:sz w:val="21"/>
          <w:szCs w:val="21"/>
        </w:rPr>
        <w:br/>
        <w:t>We have spent a lot of time creating a very nifty search in the web site. Use it all the time!</w:t>
      </w:r>
    </w:p>
    <w:p w14:paraId="1E415186"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Now, if you don’t like the Forums or dislike the documentation or think the tutorials can be better, what do you do? Go to tip 10!</w:t>
      </w:r>
      <w:r w:rsidRPr="0003736A">
        <w:rPr>
          <w:rFonts w:ascii="Helvetica" w:eastAsia="Times New Roman" w:hAnsi="Helvetica" w:cs="Helvetica"/>
          <w:color w:val="333333"/>
          <w:sz w:val="21"/>
          <w:szCs w:val="21"/>
        </w:rPr>
        <w:br/>
      </w:r>
      <w:r w:rsidRPr="0003736A">
        <w:rPr>
          <w:rFonts w:ascii="Helvetica" w:eastAsia="Times New Roman" w:hAnsi="Helvetica" w:cs="Helvetica"/>
          <w:color w:val="333333"/>
          <w:sz w:val="21"/>
          <w:szCs w:val="21"/>
        </w:rPr>
        <w:lastRenderedPageBreak/>
        <w:br/>
      </w:r>
      <w:r w:rsidRPr="0003736A">
        <w:rPr>
          <w:rFonts w:ascii="Helvetica" w:eastAsia="Times New Roman" w:hAnsi="Helvetica" w:cs="Helvetica"/>
          <w:b/>
          <w:bCs/>
          <w:color w:val="333333"/>
          <w:sz w:val="21"/>
          <w:szCs w:val="21"/>
        </w:rPr>
        <w:t>Tip 10) 3, 2, 1, Activate!</w:t>
      </w:r>
    </w:p>
    <w:p w14:paraId="4AE139A7" w14:textId="77777777" w:rsidR="0003736A" w:rsidRPr="0003736A" w:rsidRDefault="0003736A" w:rsidP="0003736A">
      <w:pPr>
        <w:shd w:val="clear" w:color="auto" w:fill="FFFFFF"/>
        <w:spacing w:before="300" w:after="30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pict w14:anchorId="2FFC9E65">
          <v:rect id="_x0000_i1042" style="width:0;height:0" o:hralign="center" o:hrstd="t" o:hr="t" fillcolor="#a0a0a0" stroked="f"/>
        </w:pict>
      </w:r>
    </w:p>
    <w:p w14:paraId="3D6D8972" w14:textId="77777777" w:rsidR="0003736A" w:rsidRPr="0003736A" w:rsidRDefault="0003736A" w:rsidP="0003736A">
      <w:pPr>
        <w:shd w:val="clear" w:color="auto" w:fill="FFFFFF"/>
        <w:spacing w:before="300" w:after="150" w:line="240" w:lineRule="auto"/>
        <w:outlineLvl w:val="2"/>
        <w:rPr>
          <w:rFonts w:ascii="inherit" w:eastAsia="Times New Roman" w:hAnsi="inherit" w:cs="Helvetica"/>
          <w:color w:val="333333"/>
          <w:sz w:val="36"/>
          <w:szCs w:val="36"/>
        </w:rPr>
      </w:pPr>
      <w:r w:rsidRPr="0003736A">
        <w:rPr>
          <w:rFonts w:ascii="inherit" w:eastAsia="Times New Roman" w:hAnsi="inherit" w:cs="Helvetica"/>
          <w:color w:val="333333"/>
          <w:sz w:val="36"/>
          <w:szCs w:val="36"/>
        </w:rPr>
        <w:t>Tip 10) 3, 2, 1, Activate!</w:t>
      </w:r>
    </w:p>
    <w:p w14:paraId="2E3EA2B9"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 xml:space="preserve">If you feel like a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Beginner, don’t worry, there are thousands of you every week. Instead of hiding in your cubicle ashamed that you don’t have a black belt in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go out there, search for information and be active.</w:t>
      </w:r>
    </w:p>
    <w:p w14:paraId="33F5518C"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 xml:space="preserve">There are a lot of good blogs and articles out there about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take a look in our In the News Section on the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Web </w:t>
      </w:r>
      <w:proofErr w:type="spellStart"/>
      <w:r w:rsidRPr="0003736A">
        <w:rPr>
          <w:rFonts w:ascii="Helvetica" w:eastAsia="Times New Roman" w:hAnsi="Helvetica" w:cs="Helvetica"/>
          <w:color w:val="333333"/>
          <w:sz w:val="21"/>
          <w:szCs w:val="21"/>
        </w:rPr>
        <w:t>Site.</w:t>
      </w:r>
      <w:hyperlink r:id="rId17" w:history="1">
        <w:r w:rsidRPr="0003736A">
          <w:rPr>
            <w:rFonts w:ascii="Helvetica" w:eastAsia="Times New Roman" w:hAnsi="Helvetica" w:cs="Helvetica"/>
            <w:color w:val="337AB7"/>
            <w:sz w:val="21"/>
            <w:szCs w:val="21"/>
            <w:u w:val="single"/>
          </w:rPr>
          <w:t>http</w:t>
        </w:r>
        <w:proofErr w:type="spellEnd"/>
        <w:r w:rsidRPr="0003736A">
          <w:rPr>
            <w:rFonts w:ascii="Helvetica" w:eastAsia="Times New Roman" w:hAnsi="Helvetica" w:cs="Helvetica"/>
            <w:color w:val="337AB7"/>
            <w:sz w:val="21"/>
            <w:szCs w:val="21"/>
            <w:u w:val="single"/>
          </w:rPr>
          <w:t>://www.soapui.org/soapUI-in-the-news/</w:t>
        </w:r>
      </w:hyperlink>
    </w:p>
    <w:p w14:paraId="6546467E"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 xml:space="preserve">Also, go to the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Forums, </w:t>
      </w:r>
      <w:hyperlink r:id="rId18" w:history="1">
        <w:r w:rsidRPr="0003736A">
          <w:rPr>
            <w:rFonts w:ascii="Helvetica" w:eastAsia="Times New Roman" w:hAnsi="Helvetica" w:cs="Helvetica"/>
            <w:color w:val="337AB7"/>
            <w:sz w:val="21"/>
            <w:szCs w:val="21"/>
            <w:u w:val="single"/>
          </w:rPr>
          <w:t>http://www.soapui.org/forum</w:t>
        </w:r>
      </w:hyperlink>
      <w:r w:rsidRPr="0003736A">
        <w:rPr>
          <w:rFonts w:ascii="Helvetica" w:eastAsia="Times New Roman" w:hAnsi="Helvetica" w:cs="Helvetica"/>
          <w:color w:val="333333"/>
          <w:sz w:val="21"/>
          <w:szCs w:val="21"/>
        </w:rPr>
        <w:t>, but don’t be a lurker. Talk to the other users, answer questions you know the answer to and ask for answers to the questions you have.</w:t>
      </w:r>
    </w:p>
    <w:p w14:paraId="540B396C"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We also really appreciate any feedback, even “you suck!” because if you tell us </w:t>
      </w:r>
      <w:r w:rsidRPr="0003736A">
        <w:rPr>
          <w:rFonts w:ascii="Helvetica" w:eastAsia="Times New Roman" w:hAnsi="Helvetica" w:cs="Helvetica"/>
          <w:b/>
          <w:bCs/>
          <w:color w:val="333333"/>
          <w:sz w:val="21"/>
          <w:szCs w:val="21"/>
        </w:rPr>
        <w:t>why </w:t>
      </w:r>
      <w:r w:rsidRPr="0003736A">
        <w:rPr>
          <w:rFonts w:ascii="Helvetica" w:eastAsia="Times New Roman" w:hAnsi="Helvetica" w:cs="Helvetica"/>
          <w:color w:val="333333"/>
          <w:sz w:val="21"/>
          <w:szCs w:val="21"/>
        </w:rPr>
        <w:t>we suck we can work at sucking less.</w:t>
      </w:r>
    </w:p>
    <w:p w14:paraId="4DA6C26B" w14:textId="77777777" w:rsidR="0003736A" w:rsidRPr="0003736A" w:rsidRDefault="0003736A" w:rsidP="0003736A">
      <w:pPr>
        <w:shd w:val="clear" w:color="auto" w:fill="FFFFFF"/>
        <w:spacing w:after="150" w:line="240" w:lineRule="auto"/>
        <w:rPr>
          <w:rFonts w:ascii="Helvetica" w:eastAsia="Times New Roman" w:hAnsi="Helvetica" w:cs="Helvetica"/>
          <w:color w:val="333333"/>
          <w:sz w:val="21"/>
          <w:szCs w:val="21"/>
        </w:rPr>
      </w:pPr>
      <w:r w:rsidRPr="0003736A">
        <w:rPr>
          <w:rFonts w:ascii="Helvetica" w:eastAsia="Times New Roman" w:hAnsi="Helvetica" w:cs="Helvetica"/>
          <w:b/>
          <w:bCs/>
          <w:color w:val="333333"/>
          <w:sz w:val="21"/>
          <w:szCs w:val="21"/>
        </w:rPr>
        <w:t>That's it!</w:t>
      </w:r>
    </w:p>
    <w:p w14:paraId="117D6914" w14:textId="77777777" w:rsidR="0003736A" w:rsidRPr="0003736A" w:rsidRDefault="0003736A" w:rsidP="0003736A">
      <w:pPr>
        <w:shd w:val="clear" w:color="auto" w:fill="FFFFFF"/>
        <w:spacing w:line="240" w:lineRule="auto"/>
        <w:rPr>
          <w:rFonts w:ascii="Helvetica" w:eastAsia="Times New Roman" w:hAnsi="Helvetica" w:cs="Helvetica"/>
          <w:color w:val="333333"/>
          <w:sz w:val="21"/>
          <w:szCs w:val="21"/>
        </w:rPr>
      </w:pPr>
      <w:r w:rsidRPr="0003736A">
        <w:rPr>
          <w:rFonts w:ascii="Helvetica" w:eastAsia="Times New Roman" w:hAnsi="Helvetica" w:cs="Helvetica"/>
          <w:color w:val="333333"/>
          <w:sz w:val="21"/>
          <w:szCs w:val="21"/>
        </w:rPr>
        <w:t xml:space="preserve">You're now a </w:t>
      </w:r>
      <w:proofErr w:type="spellStart"/>
      <w:r w:rsidRPr="0003736A">
        <w:rPr>
          <w:rFonts w:ascii="Helvetica" w:eastAsia="Times New Roman" w:hAnsi="Helvetica" w:cs="Helvetica"/>
          <w:color w:val="333333"/>
          <w:sz w:val="21"/>
          <w:szCs w:val="21"/>
        </w:rPr>
        <w:t>fully fledged</w:t>
      </w:r>
      <w:proofErr w:type="spellEnd"/>
      <w:r w:rsidRPr="0003736A">
        <w:rPr>
          <w:rFonts w:ascii="Helvetica" w:eastAsia="Times New Roman" w:hAnsi="Helvetica" w:cs="Helvetica"/>
          <w:color w:val="333333"/>
          <w:sz w:val="21"/>
          <w:szCs w:val="21"/>
        </w:rPr>
        <w:t xml:space="preserve">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Master and ready to investigate what more </w:t>
      </w:r>
      <w:proofErr w:type="spellStart"/>
      <w:r w:rsidRPr="0003736A">
        <w:rPr>
          <w:rFonts w:ascii="Helvetica" w:eastAsia="Times New Roman" w:hAnsi="Helvetica" w:cs="Helvetica"/>
          <w:color w:val="333333"/>
          <w:sz w:val="21"/>
          <w:szCs w:val="21"/>
        </w:rPr>
        <w:t>SoapUI</w:t>
      </w:r>
      <w:proofErr w:type="spellEnd"/>
      <w:r w:rsidRPr="0003736A">
        <w:rPr>
          <w:rFonts w:ascii="Helvetica" w:eastAsia="Times New Roman" w:hAnsi="Helvetica" w:cs="Helvetica"/>
          <w:color w:val="333333"/>
          <w:sz w:val="21"/>
          <w:szCs w:val="21"/>
        </w:rPr>
        <w:t xml:space="preserve"> can offer. Thanks for reading these tips, we hope they have helped you.</w:t>
      </w:r>
    </w:p>
    <w:p w14:paraId="1334CE74" w14:textId="77777777" w:rsidR="0048117A" w:rsidRDefault="0048117A"/>
    <w:sectPr w:rsidR="0048117A">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Dean Giancola" w:date="2016-10-27T16:05:00Z" w:initials="DG">
    <w:p w14:paraId="7F55A75C" w14:textId="28FCD143" w:rsidR="00B05458" w:rsidRDefault="00B05458">
      <w:pPr>
        <w:pStyle w:val="CommentText"/>
      </w:pPr>
      <w:r>
        <w:rPr>
          <w:rStyle w:val="CommentReference"/>
        </w:rPr>
        <w:annotationRef/>
      </w:r>
      <w:r>
        <w:t>necessarily</w:t>
      </w:r>
    </w:p>
  </w:comment>
  <w:comment w:id="2" w:author="Dean Giancola" w:date="2016-10-27T15:51:00Z" w:initials="DG">
    <w:p w14:paraId="07CDEBFB" w14:textId="77777777" w:rsidR="00FE30AC" w:rsidRDefault="00FE30AC">
      <w:pPr>
        <w:pStyle w:val="CommentText"/>
      </w:pPr>
      <w:r>
        <w:rPr>
          <w:rStyle w:val="CommentReference"/>
        </w:rPr>
        <w:annotationRef/>
      </w:r>
      <w:r>
        <w:t>Extra space</w:t>
      </w:r>
    </w:p>
  </w:comment>
  <w:comment w:id="3" w:author="Dean Giancola" w:date="2016-10-27T15:51:00Z" w:initials="DG">
    <w:p w14:paraId="01E2B236" w14:textId="77777777" w:rsidR="00FE30AC" w:rsidRDefault="00FE30AC">
      <w:pPr>
        <w:pStyle w:val="CommentText"/>
      </w:pPr>
      <w:r>
        <w:rPr>
          <w:rStyle w:val="CommentReference"/>
        </w:rPr>
        <w:annotationRef/>
      </w:r>
      <w:r>
        <w:t>Remove extra comma</w:t>
      </w:r>
    </w:p>
  </w:comment>
  <w:comment w:id="4" w:author="Dean Giancola" w:date="2016-10-27T15:52:00Z" w:initials="DG">
    <w:p w14:paraId="70DB73AB" w14:textId="77777777" w:rsidR="00FE30AC" w:rsidRDefault="00FE30AC">
      <w:pPr>
        <w:pStyle w:val="CommentText"/>
      </w:pPr>
      <w:r>
        <w:rPr>
          <w:rStyle w:val="CommentReference"/>
        </w:rPr>
        <w:annotationRef/>
      </w:r>
      <w:r>
        <w:t>Add a space</w:t>
      </w:r>
    </w:p>
  </w:comment>
  <w:comment w:id="5" w:author="Dean Giancola" w:date="2016-10-27T15:54:00Z" w:initials="DG">
    <w:p w14:paraId="2DF14DDA" w14:textId="77777777" w:rsidR="00FE30AC" w:rsidRDefault="00FE30AC">
      <w:pPr>
        <w:pStyle w:val="CommentText"/>
      </w:pPr>
      <w:r>
        <w:rPr>
          <w:rStyle w:val="CommentReference"/>
        </w:rPr>
        <w:annotationRef/>
      </w:r>
      <w:r>
        <w:t>Remove “A” and replace it with “Some”</w:t>
      </w:r>
    </w:p>
  </w:comment>
  <w:comment w:id="6" w:author="Dean Giancola" w:date="2016-10-27T15:55:00Z" w:initials="DG">
    <w:p w14:paraId="73A6F271" w14:textId="5F3FDD2E" w:rsidR="00302350" w:rsidRDefault="00302350">
      <w:pPr>
        <w:pStyle w:val="CommentText"/>
      </w:pPr>
      <w:r>
        <w:rPr>
          <w:rStyle w:val="CommentReference"/>
        </w:rPr>
        <w:annotationRef/>
      </w:r>
      <w:r>
        <w:t>Caps</w:t>
      </w:r>
    </w:p>
  </w:comment>
  <w:comment w:id="7" w:author="Dean Giancola" w:date="2016-10-27T15:57:00Z" w:initials="DG">
    <w:p w14:paraId="75E9A822" w14:textId="1BACBA7D" w:rsidR="00302350" w:rsidRDefault="00302350">
      <w:pPr>
        <w:pStyle w:val="CommentText"/>
      </w:pPr>
      <w:r>
        <w:rPr>
          <w:rStyle w:val="CommentReference"/>
        </w:rPr>
        <w:annotationRef/>
      </w:r>
      <w:r>
        <w:t>Add a comma</w:t>
      </w:r>
    </w:p>
  </w:comment>
  <w:comment w:id="8" w:author="Dean Giancola" w:date="2016-10-27T15:58:00Z" w:initials="DG">
    <w:p w14:paraId="5BF160D3" w14:textId="2D0BE5A7" w:rsidR="005C5DCA" w:rsidRDefault="005C5DCA">
      <w:pPr>
        <w:pStyle w:val="CommentText"/>
      </w:pPr>
      <w:r>
        <w:rPr>
          <w:rStyle w:val="CommentReference"/>
        </w:rPr>
        <w:annotationRef/>
      </w:r>
      <w:r>
        <w:t>Remove extra space</w:t>
      </w:r>
    </w:p>
  </w:comment>
  <w:comment w:id="9" w:author="Dean Giancola" w:date="2016-10-27T15:59:00Z" w:initials="DG">
    <w:p w14:paraId="1069085C" w14:textId="57FBABE9" w:rsidR="005C5DCA" w:rsidRDefault="005C5DCA">
      <w:pPr>
        <w:pStyle w:val="CommentText"/>
      </w:pPr>
      <w:r>
        <w:rPr>
          <w:rStyle w:val="CommentReference"/>
        </w:rPr>
        <w:annotationRef/>
      </w:r>
      <w:r>
        <w:t>Add a comma</w:t>
      </w:r>
    </w:p>
  </w:comment>
  <w:comment w:id="10" w:author="Dean Giancola" w:date="2016-10-27T15:59:00Z" w:initials="DG">
    <w:p w14:paraId="6CFEE342" w14:textId="1276263E" w:rsidR="005C5DCA" w:rsidRDefault="005C5DCA">
      <w:pPr>
        <w:pStyle w:val="CommentText"/>
      </w:pPr>
      <w:r>
        <w:rPr>
          <w:rStyle w:val="CommentReference"/>
        </w:rPr>
        <w:annotationRef/>
      </w:r>
      <w:r>
        <w:t>Correct the Heading/Font format</w:t>
      </w:r>
    </w:p>
  </w:comment>
  <w:comment w:id="11" w:author="Dean Giancola" w:date="2016-10-27T16:01:00Z" w:initials="DG">
    <w:p w14:paraId="59A5C542" w14:textId="576701C9" w:rsidR="005C5DCA" w:rsidRDefault="005C5DCA">
      <w:pPr>
        <w:pStyle w:val="CommentText"/>
      </w:pPr>
      <w:r>
        <w:rPr>
          <w:rStyle w:val="CommentReference"/>
        </w:rPr>
        <w:annotationRef/>
      </w:r>
      <w:r>
        <w:t>is</w:t>
      </w:r>
    </w:p>
  </w:comment>
  <w:comment w:id="12" w:author="Dean Giancola" w:date="2016-10-27T16:02:00Z" w:initials="DG">
    <w:p w14:paraId="14DD8DBF" w14:textId="345279EE" w:rsidR="00CB22DC" w:rsidRDefault="00CB22DC">
      <w:pPr>
        <w:pStyle w:val="CommentText"/>
      </w:pPr>
      <w:r>
        <w:rPr>
          <w:rStyle w:val="CommentReference"/>
        </w:rPr>
        <w:annotationRef/>
      </w:r>
      <w:r>
        <w:t>spelling</w:t>
      </w:r>
    </w:p>
  </w:comment>
  <w:comment w:id="13" w:author="Dean Giancola" w:date="2016-10-27T16:03:00Z" w:initials="DG">
    <w:p w14:paraId="5B1C7960" w14:textId="0F6142CD" w:rsidR="00CB22DC" w:rsidRDefault="00CB22DC">
      <w:pPr>
        <w:pStyle w:val="CommentText"/>
      </w:pPr>
      <w:r>
        <w:rPr>
          <w:rStyle w:val="CommentReference"/>
        </w:rPr>
        <w:annotationRef/>
      </w:r>
      <w:r>
        <w:t>spelling</w:t>
      </w:r>
    </w:p>
  </w:comment>
  <w:comment w:id="14" w:author="Dean Giancola" w:date="2016-10-27T16:03:00Z" w:initials="DG">
    <w:p w14:paraId="214C5B29" w14:textId="29C66F6A" w:rsidR="00CB22DC" w:rsidRDefault="00CB22DC">
      <w:pPr>
        <w:pStyle w:val="CommentText"/>
      </w:pPr>
      <w:r>
        <w:rPr>
          <w:rStyle w:val="CommentReference"/>
        </w:rPr>
        <w:annotationRef/>
      </w:r>
      <w:r>
        <w:t>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F55A75C" w15:done="0"/>
  <w15:commentEx w15:paraId="07CDEBFB" w15:done="0"/>
  <w15:commentEx w15:paraId="01E2B236" w15:done="0"/>
  <w15:commentEx w15:paraId="70DB73AB" w15:done="0"/>
  <w15:commentEx w15:paraId="2DF14DDA" w15:done="0"/>
  <w15:commentEx w15:paraId="73A6F271" w15:done="0"/>
  <w15:commentEx w15:paraId="75E9A822" w15:done="0"/>
  <w15:commentEx w15:paraId="5BF160D3" w15:done="0"/>
  <w15:commentEx w15:paraId="1069085C" w15:done="0"/>
  <w15:commentEx w15:paraId="6CFEE342" w15:done="0"/>
  <w15:commentEx w15:paraId="59A5C542" w15:done="0"/>
  <w15:commentEx w15:paraId="14DD8DBF" w15:done="0"/>
  <w15:commentEx w15:paraId="5B1C7960" w15:done="0"/>
  <w15:commentEx w15:paraId="214C5B29"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inherit">
    <w:altName w:val="Times New Roman"/>
    <w:panose1 w:val="00000000000000000000"/>
    <w:charset w:val="00"/>
    <w:family w:val="roman"/>
    <w:notTrueType/>
    <w:pitch w:val="default"/>
  </w:font>
  <w:font w:name="Helvetica">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9915F88"/>
    <w:multiLevelType w:val="multilevel"/>
    <w:tmpl w:val="7BBA0B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ean Giancola">
    <w15:presenceInfo w15:providerId="AD" w15:userId="S-1-5-21-1423726018-3038989322-950764703-11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36A"/>
    <w:rsid w:val="0003736A"/>
    <w:rsid w:val="00302350"/>
    <w:rsid w:val="0048117A"/>
    <w:rsid w:val="005C5DCA"/>
    <w:rsid w:val="00B05458"/>
    <w:rsid w:val="00CB22DC"/>
    <w:rsid w:val="00FE30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1C8FB7"/>
  <w15:chartTrackingRefBased/>
  <w15:docId w15:val="{7F72CFDA-D4C5-4CE3-B2EE-440699DE6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paragraph" w:styleId="Heading1">
    <w:name w:val="heading 1"/>
    <w:basedOn w:val="Normal"/>
    <w:link w:val="Heading1Char"/>
    <w:uiPriority w:val="9"/>
    <w:qFormat/>
    <w:rsid w:val="0003736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03736A"/>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03736A"/>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3736A"/>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03736A"/>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03736A"/>
    <w:rPr>
      <w:rFonts w:ascii="Times New Roman" w:eastAsia="Times New Roman" w:hAnsi="Times New Roman" w:cs="Times New Roman"/>
      <w:b/>
      <w:bCs/>
      <w:sz w:val="27"/>
      <w:szCs w:val="27"/>
    </w:rPr>
  </w:style>
  <w:style w:type="character" w:customStyle="1" w:styleId="social-widget-title">
    <w:name w:val="social-widget-title"/>
    <w:basedOn w:val="DefaultParagraphFont"/>
    <w:rsid w:val="0003736A"/>
  </w:style>
  <w:style w:type="character" w:customStyle="1" w:styleId="apple-converted-space">
    <w:name w:val="apple-converted-space"/>
    <w:basedOn w:val="DefaultParagraphFont"/>
    <w:rsid w:val="0003736A"/>
  </w:style>
  <w:style w:type="character" w:styleId="Hyperlink">
    <w:name w:val="Hyperlink"/>
    <w:basedOn w:val="DefaultParagraphFont"/>
    <w:uiPriority w:val="99"/>
    <w:semiHidden/>
    <w:unhideWhenUsed/>
    <w:rsid w:val="0003736A"/>
    <w:rPr>
      <w:color w:val="0000FF"/>
      <w:u w:val="single"/>
    </w:rPr>
  </w:style>
  <w:style w:type="paragraph" w:styleId="NormalWeb">
    <w:name w:val="Normal (Web)"/>
    <w:basedOn w:val="Normal"/>
    <w:uiPriority w:val="99"/>
    <w:semiHidden/>
    <w:unhideWhenUsed/>
    <w:rsid w:val="0003736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3736A"/>
    <w:rPr>
      <w:b/>
      <w:bCs/>
    </w:rPr>
  </w:style>
  <w:style w:type="character" w:styleId="Emphasis">
    <w:name w:val="Emphasis"/>
    <w:basedOn w:val="DefaultParagraphFont"/>
    <w:uiPriority w:val="20"/>
    <w:qFormat/>
    <w:rsid w:val="0003736A"/>
    <w:rPr>
      <w:i/>
      <w:iCs/>
    </w:rPr>
  </w:style>
  <w:style w:type="character" w:styleId="CommentReference">
    <w:name w:val="annotation reference"/>
    <w:basedOn w:val="DefaultParagraphFont"/>
    <w:uiPriority w:val="99"/>
    <w:semiHidden/>
    <w:unhideWhenUsed/>
    <w:rsid w:val="00FE30AC"/>
    <w:rPr>
      <w:sz w:val="16"/>
      <w:szCs w:val="16"/>
    </w:rPr>
  </w:style>
  <w:style w:type="paragraph" w:styleId="CommentText">
    <w:name w:val="annotation text"/>
    <w:basedOn w:val="Normal"/>
    <w:link w:val="CommentTextChar"/>
    <w:uiPriority w:val="99"/>
    <w:semiHidden/>
    <w:unhideWhenUsed/>
    <w:rsid w:val="00FE30AC"/>
    <w:pPr>
      <w:spacing w:line="240" w:lineRule="auto"/>
    </w:pPr>
    <w:rPr>
      <w:sz w:val="20"/>
      <w:szCs w:val="20"/>
    </w:rPr>
  </w:style>
  <w:style w:type="character" w:customStyle="1" w:styleId="CommentTextChar">
    <w:name w:val="Comment Text Char"/>
    <w:basedOn w:val="DefaultParagraphFont"/>
    <w:link w:val="CommentText"/>
    <w:uiPriority w:val="99"/>
    <w:semiHidden/>
    <w:rsid w:val="00FE30AC"/>
    <w:rPr>
      <w:sz w:val="20"/>
      <w:szCs w:val="20"/>
    </w:rPr>
  </w:style>
  <w:style w:type="paragraph" w:styleId="CommentSubject">
    <w:name w:val="annotation subject"/>
    <w:basedOn w:val="CommentText"/>
    <w:next w:val="CommentText"/>
    <w:link w:val="CommentSubjectChar"/>
    <w:uiPriority w:val="99"/>
    <w:semiHidden/>
    <w:unhideWhenUsed/>
    <w:rsid w:val="00FE30AC"/>
    <w:rPr>
      <w:b/>
      <w:bCs/>
    </w:rPr>
  </w:style>
  <w:style w:type="character" w:customStyle="1" w:styleId="CommentSubjectChar">
    <w:name w:val="Comment Subject Char"/>
    <w:basedOn w:val="CommentTextChar"/>
    <w:link w:val="CommentSubject"/>
    <w:uiPriority w:val="99"/>
    <w:semiHidden/>
    <w:rsid w:val="00FE30AC"/>
    <w:rPr>
      <w:b/>
      <w:bCs/>
      <w:sz w:val="20"/>
      <w:szCs w:val="20"/>
    </w:rPr>
  </w:style>
  <w:style w:type="paragraph" w:styleId="BalloonText">
    <w:name w:val="Balloon Text"/>
    <w:basedOn w:val="Normal"/>
    <w:link w:val="BalloonTextChar"/>
    <w:uiPriority w:val="99"/>
    <w:semiHidden/>
    <w:unhideWhenUsed/>
    <w:rsid w:val="00FE30A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E30A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7696843">
      <w:bodyDiv w:val="1"/>
      <w:marLeft w:val="0"/>
      <w:marRight w:val="0"/>
      <w:marTop w:val="0"/>
      <w:marBottom w:val="0"/>
      <w:divBdr>
        <w:top w:val="none" w:sz="0" w:space="0" w:color="auto"/>
        <w:left w:val="none" w:sz="0" w:space="0" w:color="auto"/>
        <w:bottom w:val="none" w:sz="0" w:space="0" w:color="auto"/>
        <w:right w:val="none" w:sz="0" w:space="0" w:color="auto"/>
      </w:divBdr>
      <w:divsChild>
        <w:div w:id="832650623">
          <w:marLeft w:val="0"/>
          <w:marRight w:val="0"/>
          <w:marTop w:val="0"/>
          <w:marBottom w:val="0"/>
          <w:divBdr>
            <w:top w:val="none" w:sz="0" w:space="0" w:color="auto"/>
            <w:left w:val="none" w:sz="0" w:space="0" w:color="auto"/>
            <w:bottom w:val="none" w:sz="0" w:space="0" w:color="auto"/>
            <w:right w:val="none" w:sz="0" w:space="0" w:color="auto"/>
          </w:divBdr>
        </w:div>
        <w:div w:id="124391944">
          <w:marLeft w:val="0"/>
          <w:marRight w:val="0"/>
          <w:marTop w:val="0"/>
          <w:marBottom w:val="0"/>
          <w:divBdr>
            <w:top w:val="none" w:sz="0" w:space="0" w:color="auto"/>
            <w:left w:val="none" w:sz="0" w:space="0" w:color="auto"/>
            <w:bottom w:val="none" w:sz="0" w:space="0" w:color="auto"/>
            <w:right w:val="none" w:sz="0" w:space="0" w:color="auto"/>
          </w:divBdr>
          <w:divsChild>
            <w:div w:id="1025133063">
              <w:marLeft w:val="0"/>
              <w:marRight w:val="0"/>
              <w:marTop w:val="0"/>
              <w:marBottom w:val="0"/>
              <w:divBdr>
                <w:top w:val="none" w:sz="0" w:space="0" w:color="auto"/>
                <w:left w:val="none" w:sz="0" w:space="0" w:color="auto"/>
                <w:bottom w:val="none" w:sz="0" w:space="0" w:color="auto"/>
                <w:right w:val="none" w:sz="0" w:space="0" w:color="auto"/>
              </w:divBdr>
            </w:div>
          </w:divsChild>
        </w:div>
        <w:div w:id="300380742">
          <w:marLeft w:val="0"/>
          <w:marRight w:val="0"/>
          <w:marTop w:val="0"/>
          <w:marBottom w:val="750"/>
          <w:divBdr>
            <w:top w:val="none" w:sz="0" w:space="0" w:color="auto"/>
            <w:left w:val="none" w:sz="0" w:space="0" w:color="auto"/>
            <w:bottom w:val="none" w:sz="0" w:space="0" w:color="auto"/>
            <w:right w:val="none" w:sz="0" w:space="0" w:color="auto"/>
          </w:divBdr>
          <w:divsChild>
            <w:div w:id="1242064643">
              <w:marLeft w:val="0"/>
              <w:marRight w:val="0"/>
              <w:marTop w:val="0"/>
              <w:marBottom w:val="0"/>
              <w:divBdr>
                <w:top w:val="none" w:sz="0" w:space="0" w:color="auto"/>
                <w:left w:val="none" w:sz="0" w:space="0" w:color="auto"/>
                <w:bottom w:val="none" w:sz="0" w:space="0" w:color="auto"/>
                <w:right w:val="none" w:sz="0" w:space="0" w:color="auto"/>
              </w:divBdr>
              <w:divsChild>
                <w:div w:id="1958902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soapui.org/Functional-Testing/transferring-property-values.html" TargetMode="External"/><Relationship Id="rId18" Type="http://schemas.openxmlformats.org/officeDocument/2006/relationships/hyperlink" Target="https://www.soapui.org/forum"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yperlink" Target="https://www.soapui.org/soapUI-in-the-news/" TargetMode="External"/><Relationship Id="rId2" Type="http://schemas.openxmlformats.org/officeDocument/2006/relationships/styles" Target="styles.xml"/><Relationship Id="rId16" Type="http://schemas.openxmlformats.org/officeDocument/2006/relationships/image" Target="media/image8.png"/><Relationship Id="rId20" Type="http://schemas.microsoft.com/office/2011/relationships/people" Target="people.xml"/><Relationship Id="rId1" Type="http://schemas.openxmlformats.org/officeDocument/2006/relationships/numbering" Target="numbering.xml"/><Relationship Id="rId6" Type="http://schemas.microsoft.com/office/2011/relationships/commentsExtended" Target="commentsExtended.xml"/><Relationship Id="rId11" Type="http://schemas.openxmlformats.org/officeDocument/2006/relationships/image" Target="media/image5.png"/><Relationship Id="rId5" Type="http://schemas.openxmlformats.org/officeDocument/2006/relationships/comments" Target="comments.xml"/><Relationship Id="rId15" Type="http://schemas.openxmlformats.org/officeDocument/2006/relationships/image" Target="media/image7.png"/><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www.soapui.org/Scripting-Properties/working-with-propertie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9</Pages>
  <Words>2444</Words>
  <Characters>13935</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Giancola</dc:creator>
  <cp:keywords/>
  <dc:description/>
  <cp:lastModifiedBy>Dean Giancola</cp:lastModifiedBy>
  <cp:revision>5</cp:revision>
  <dcterms:created xsi:type="dcterms:W3CDTF">2016-10-27T19:47:00Z</dcterms:created>
  <dcterms:modified xsi:type="dcterms:W3CDTF">2016-10-27T20:06:00Z</dcterms:modified>
</cp:coreProperties>
</file>